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07F8" w:rsidRPr="00D50D3C" w:rsidRDefault="00D50D3C" w:rsidP="004E07F8">
      <w:pPr>
        <w:spacing w:line="360" w:lineRule="auto"/>
        <w:ind w:right="-1"/>
        <w:jc w:val="both"/>
        <w:rPr>
          <w:rFonts w:ascii="Arial" w:hAnsi="Arial" w:cs="Arial"/>
          <w:bCs/>
        </w:rPr>
      </w:pPr>
      <w:r>
        <w:rPr>
          <w:rFonts w:ascii="Arial" w:hAnsi="Arial" w:cs="Arial"/>
          <w:bCs/>
        </w:rPr>
        <w:t>P</w:t>
      </w:r>
      <w:r w:rsidR="004E07F8">
        <w:rPr>
          <w:rFonts w:ascii="Arial" w:hAnsi="Arial" w:cs="Arial"/>
          <w:bCs/>
        </w:rPr>
        <w:t xml:space="preserve">ENAL. La responsabilidad penal de las empresas. </w:t>
      </w:r>
      <w:r w:rsidR="004E07F8" w:rsidRPr="006E7F01">
        <w:rPr>
          <w:rFonts w:ascii="Arial" w:hAnsi="Arial" w:cs="Arial"/>
          <w:bCs/>
        </w:rPr>
        <w:t>Las claves de la primera condena penal del TS a Personas Ju</w:t>
      </w:r>
      <w:r w:rsidR="004E07F8">
        <w:rPr>
          <w:rFonts w:ascii="Arial" w:hAnsi="Arial" w:cs="Arial"/>
          <w:bCs/>
        </w:rPr>
        <w:t xml:space="preserve">rídicas (STS 154/2016, de 29 de </w:t>
      </w:r>
      <w:r w:rsidR="004E07F8" w:rsidRPr="006E7F01">
        <w:rPr>
          <w:rFonts w:ascii="Arial" w:hAnsi="Arial" w:cs="Arial"/>
          <w:bCs/>
        </w:rPr>
        <w:t>febrero)</w:t>
      </w:r>
      <w:r w:rsidR="004E07F8">
        <w:rPr>
          <w:rFonts w:ascii="Arial" w:hAnsi="Arial" w:cs="Arial"/>
          <w:bCs/>
        </w:rPr>
        <w:t xml:space="preserve">. </w:t>
      </w:r>
      <w:r w:rsidR="004E07F8" w:rsidRPr="006E7F01">
        <w:rPr>
          <w:rFonts w:ascii="Arial" w:hAnsi="Arial" w:cs="Arial"/>
        </w:rPr>
        <w:t xml:space="preserve">El Pleno de la Sala de lo Penal, en </w:t>
      </w:r>
      <w:r w:rsidR="004E07F8" w:rsidRPr="006E7F01">
        <w:rPr>
          <w:rStyle w:val="linktodoc"/>
          <w:rFonts w:ascii="Arial" w:hAnsi="Arial" w:cs="Arial"/>
        </w:rPr>
        <w:t>STS 154/2016, de 29 de febrero</w:t>
      </w:r>
      <w:r w:rsidR="004E07F8" w:rsidRPr="006E7F01">
        <w:rPr>
          <w:rFonts w:ascii="Arial" w:hAnsi="Arial" w:cs="Arial"/>
        </w:rPr>
        <w:t>, ha apreciado, por primera vez, la responsabilidad penal de las personas jurídicas y confirma las condenas impuestas por la Audiencia Nacional a tres empresas por su participación en delitos contra la salud pública, en concreto en el tráfico de más de 6.000 kilos de cocaína escondida en maquinaria objeto de importación y exportación entre España y Venezuela. Condena a dos de ellas a la disolución con pérdida definitiva de su personalidad jurídica y su capacidad de realizar actividad comercial y multa de más de 775 millones de euros y a la tercera a la prohibición de realizar actividades comerciales en España por 5 años y multa de más de 775 millones de euros, pero excluye para ella la imposición de la pena de disolución a la que le condenó la AN.</w:t>
      </w:r>
    </w:p>
    <w:p w:rsidR="004E07F8" w:rsidRPr="006E7F01" w:rsidRDefault="004E07F8" w:rsidP="004E07F8">
      <w:pPr>
        <w:pStyle w:val="NormalWeb"/>
        <w:spacing w:line="336" w:lineRule="atLeast"/>
        <w:jc w:val="both"/>
        <w:rPr>
          <w:rFonts w:ascii="Arial" w:hAnsi="Arial" w:cs="Arial"/>
        </w:rPr>
      </w:pPr>
      <w:r w:rsidRPr="006E7F01">
        <w:rPr>
          <w:rFonts w:ascii="Arial" w:hAnsi="Arial" w:cs="Arial"/>
        </w:rPr>
        <w:t xml:space="preserve">El TS analiza por primera vez en profundidad el régimen de responsabilidad penal de las personas jurídicas, después de haber dado unas pinceladas en su </w:t>
      </w:r>
      <w:r w:rsidRPr="006E7F01">
        <w:rPr>
          <w:rStyle w:val="linktodoc"/>
          <w:rFonts w:ascii="Arial" w:hAnsi="Arial" w:cs="Arial"/>
        </w:rPr>
        <w:t>STS 514/2015, de 2 de septiembre</w:t>
      </w:r>
      <w:r w:rsidRPr="006E7F01">
        <w:rPr>
          <w:rFonts w:ascii="Arial" w:hAnsi="Arial" w:cs="Arial"/>
        </w:rPr>
        <w:t>, pero sin haber podido entrar en el fondo del asunto.</w:t>
      </w:r>
    </w:p>
    <w:p w:rsidR="004E07F8" w:rsidRPr="006E7F01" w:rsidRDefault="004E07F8" w:rsidP="004E07F8">
      <w:pPr>
        <w:pStyle w:val="NormalWeb"/>
        <w:spacing w:line="336" w:lineRule="atLeast"/>
        <w:jc w:val="both"/>
        <w:rPr>
          <w:rFonts w:ascii="Arial" w:hAnsi="Arial" w:cs="Arial"/>
        </w:rPr>
      </w:pPr>
      <w:r w:rsidRPr="006E7F01">
        <w:rPr>
          <w:rFonts w:ascii="Arial" w:hAnsi="Arial" w:cs="Arial"/>
        </w:rPr>
        <w:t>Estas son las claves de la sentencia:</w:t>
      </w:r>
    </w:p>
    <w:tbl>
      <w:tblPr>
        <w:tblW w:w="5000" w:type="pct"/>
        <w:tblCellSpacing w:w="15" w:type="dxa"/>
        <w:tblCellMar>
          <w:top w:w="15" w:type="dxa"/>
          <w:left w:w="15" w:type="dxa"/>
          <w:bottom w:w="15" w:type="dxa"/>
          <w:right w:w="15" w:type="dxa"/>
        </w:tblCellMar>
        <w:tblLook w:val="04A0"/>
      </w:tblPr>
      <w:tblGrid>
        <w:gridCol w:w="1014"/>
        <w:gridCol w:w="7724"/>
      </w:tblGrid>
      <w:tr w:rsidR="004E07F8" w:rsidRPr="006E7F01" w:rsidTr="004A61AB">
        <w:trPr>
          <w:tblCellSpacing w:w="15" w:type="dxa"/>
        </w:trPr>
        <w:tc>
          <w:tcPr>
            <w:tcW w:w="6" w:type="dxa"/>
            <w:tcBorders>
              <w:top w:val="single" w:sz="6" w:space="0" w:color="000000"/>
              <w:left w:val="single" w:sz="6" w:space="0" w:color="000000"/>
              <w:bottom w:val="single" w:sz="6" w:space="0" w:color="000000"/>
              <w:right w:val="single" w:sz="6" w:space="0" w:color="000000"/>
            </w:tcBorders>
            <w:tcMar>
              <w:top w:w="24" w:type="dxa"/>
              <w:left w:w="72" w:type="dxa"/>
              <w:bottom w:w="24" w:type="dxa"/>
              <w:right w:w="72" w:type="dxa"/>
            </w:tcMar>
            <w:hideMark/>
          </w:tcPr>
          <w:p w:rsidR="004E07F8" w:rsidRPr="006E7F01" w:rsidRDefault="004E07F8" w:rsidP="004A61AB">
            <w:pPr>
              <w:spacing w:line="336" w:lineRule="atLeast"/>
              <w:jc w:val="both"/>
              <w:rPr>
                <w:rFonts w:ascii="Arial" w:hAnsi="Arial" w:cs="Arial"/>
              </w:rPr>
            </w:pPr>
            <w:r w:rsidRPr="006E7F01">
              <w:rPr>
                <w:rFonts w:ascii="Arial" w:hAnsi="Arial" w:cs="Arial"/>
                <w:bCs/>
              </w:rPr>
              <w:t>1</w:t>
            </w:r>
          </w:p>
        </w:tc>
        <w:tc>
          <w:tcPr>
            <w:tcW w:w="6" w:type="dxa"/>
            <w:tcBorders>
              <w:top w:val="single" w:sz="6" w:space="0" w:color="000000"/>
              <w:left w:val="single" w:sz="6" w:space="0" w:color="000000"/>
              <w:bottom w:val="single" w:sz="6" w:space="0" w:color="000000"/>
              <w:right w:val="single" w:sz="6" w:space="0" w:color="000000"/>
            </w:tcBorders>
            <w:tcMar>
              <w:top w:w="24" w:type="dxa"/>
              <w:left w:w="72" w:type="dxa"/>
              <w:bottom w:w="24" w:type="dxa"/>
              <w:right w:w="72" w:type="dxa"/>
            </w:tcMar>
            <w:hideMark/>
          </w:tcPr>
          <w:p w:rsidR="004E07F8" w:rsidRPr="006E7F01" w:rsidRDefault="004E07F8" w:rsidP="004A61AB">
            <w:pPr>
              <w:pStyle w:val="NormalWeb"/>
              <w:spacing w:line="336" w:lineRule="atLeast"/>
              <w:jc w:val="both"/>
              <w:rPr>
                <w:rFonts w:ascii="Arial" w:hAnsi="Arial" w:cs="Arial"/>
              </w:rPr>
            </w:pPr>
            <w:r w:rsidRPr="006E7F01">
              <w:rPr>
                <w:rFonts w:ascii="Arial" w:hAnsi="Arial" w:cs="Arial"/>
                <w:bCs/>
              </w:rPr>
              <w:t>REQUISITOS Y FUNDAMENTOS DE LA RESPONSABILIDAD PENAL DE LA PERSONA JURÍDICA</w:t>
            </w:r>
          </w:p>
          <w:p w:rsidR="004E07F8" w:rsidRPr="006E7F01" w:rsidRDefault="004E07F8" w:rsidP="004A61AB">
            <w:pPr>
              <w:pStyle w:val="NormalWeb"/>
              <w:spacing w:line="336" w:lineRule="atLeast"/>
              <w:jc w:val="both"/>
              <w:rPr>
                <w:rFonts w:ascii="Arial" w:hAnsi="Arial" w:cs="Arial"/>
              </w:rPr>
            </w:pPr>
            <w:r w:rsidRPr="006E7F01">
              <w:rPr>
                <w:rFonts w:ascii="Arial" w:hAnsi="Arial" w:cs="Arial"/>
              </w:rPr>
              <w:t xml:space="preserve">— Los </w:t>
            </w:r>
            <w:r w:rsidRPr="006E7F01">
              <w:rPr>
                <w:rFonts w:ascii="Arial" w:hAnsi="Arial" w:cs="Arial"/>
                <w:bCs/>
              </w:rPr>
              <w:t>dos primeros requisitos</w:t>
            </w:r>
            <w:r w:rsidRPr="006E7F01">
              <w:rPr>
                <w:rFonts w:ascii="Arial" w:hAnsi="Arial" w:cs="Arial"/>
              </w:rPr>
              <w:t xml:space="preserve"> previstos en el </w:t>
            </w:r>
            <w:r w:rsidRPr="006E7F01">
              <w:rPr>
                <w:rStyle w:val="linktodoc"/>
                <w:rFonts w:ascii="Arial" w:hAnsi="Arial" w:cs="Arial"/>
              </w:rPr>
              <w:t>artículo 31 bis del Código Penal</w:t>
            </w:r>
            <w:r w:rsidRPr="006E7F01">
              <w:rPr>
                <w:rFonts w:ascii="Arial" w:hAnsi="Arial" w:cs="Arial"/>
              </w:rPr>
              <w:t xml:space="preserve">, tanto en su redacción originaria de la </w:t>
            </w:r>
            <w:r w:rsidRPr="006E7F01">
              <w:rPr>
                <w:rStyle w:val="linktodoc"/>
                <w:rFonts w:ascii="Arial" w:hAnsi="Arial" w:cs="Arial"/>
              </w:rPr>
              <w:t>LO 5/2010</w:t>
            </w:r>
            <w:r w:rsidRPr="006E7F01">
              <w:rPr>
                <w:rFonts w:ascii="Arial" w:hAnsi="Arial" w:cs="Arial"/>
              </w:rPr>
              <w:t xml:space="preserve"> como en la actualmente vigente tras la reforma operada por la </w:t>
            </w:r>
            <w:r w:rsidRPr="006E7F01">
              <w:rPr>
                <w:rStyle w:val="linktodoc"/>
                <w:rFonts w:ascii="Arial" w:hAnsi="Arial" w:cs="Arial"/>
              </w:rPr>
              <w:t>LO 1/2015</w:t>
            </w:r>
            <w:r w:rsidRPr="006E7F01">
              <w:rPr>
                <w:rFonts w:ascii="Arial" w:hAnsi="Arial" w:cs="Arial"/>
              </w:rPr>
              <w:t>, son:</w:t>
            </w:r>
          </w:p>
          <w:p w:rsidR="004E07F8" w:rsidRPr="006E7F01" w:rsidRDefault="004E07F8" w:rsidP="004A61AB">
            <w:pPr>
              <w:pStyle w:val="NormalWeb"/>
              <w:spacing w:line="336" w:lineRule="atLeast"/>
              <w:jc w:val="both"/>
              <w:rPr>
                <w:rFonts w:ascii="Arial" w:hAnsi="Arial" w:cs="Arial"/>
              </w:rPr>
            </w:pPr>
            <w:r w:rsidRPr="006E7F01">
              <w:rPr>
                <w:rFonts w:ascii="Arial" w:hAnsi="Arial" w:cs="Arial"/>
              </w:rPr>
              <w:t>• La comisión de uno de los delitos integrantes del catálogo de aquellas infracciones susceptibles de generar responsabilidad penal para la persona jurídica en cuyo seno se comete.</w:t>
            </w:r>
          </w:p>
          <w:p w:rsidR="004E07F8" w:rsidRPr="006E7F01" w:rsidRDefault="004E07F8" w:rsidP="004A61AB">
            <w:pPr>
              <w:pStyle w:val="NormalWeb"/>
              <w:spacing w:line="336" w:lineRule="atLeast"/>
              <w:jc w:val="both"/>
              <w:rPr>
                <w:rFonts w:ascii="Arial" w:hAnsi="Arial" w:cs="Arial"/>
              </w:rPr>
            </w:pPr>
            <w:r w:rsidRPr="006E7F01">
              <w:rPr>
                <w:rFonts w:ascii="Arial" w:hAnsi="Arial" w:cs="Arial"/>
              </w:rPr>
              <w:t xml:space="preserve">• Que las personas físicas autoras de dicho delito sean integrantes de </w:t>
            </w:r>
            <w:r w:rsidRPr="006E7F01">
              <w:rPr>
                <w:rFonts w:ascii="Arial" w:hAnsi="Arial" w:cs="Arial"/>
              </w:rPr>
              <w:lastRenderedPageBreak/>
              <w:t>la persona jurídica (en el caso de autos administradores de hecho y de derecho).</w:t>
            </w:r>
          </w:p>
          <w:p w:rsidR="004E07F8" w:rsidRPr="006E7F01" w:rsidRDefault="004E07F8" w:rsidP="004A61AB">
            <w:pPr>
              <w:pStyle w:val="NormalWeb"/>
              <w:spacing w:line="336" w:lineRule="atLeast"/>
              <w:jc w:val="both"/>
              <w:rPr>
                <w:rFonts w:ascii="Arial" w:hAnsi="Arial" w:cs="Arial"/>
              </w:rPr>
            </w:pPr>
            <w:r w:rsidRPr="006E7F01">
              <w:rPr>
                <w:rFonts w:ascii="Arial" w:hAnsi="Arial" w:cs="Arial"/>
              </w:rPr>
              <w:t>— Cualquier pronunciamiento condenatorio de las personas jurídicas habrá de estar basado en los principios irrenunciables que informan el derecho penal. De manera que derechos y garantías constitucionales como la tutela judicial efectiva, la presunción de inocencia, al Juez legalmente predeterminado, a un proceso con garantías, etc., ampararían también a la persona jurídica y, en su consecuencia, podrían ser alegados por aquella como tales y denunciadas sus posibles vulneraciones en lo que a ella respecta.</w:t>
            </w:r>
          </w:p>
          <w:p w:rsidR="004E07F8" w:rsidRPr="006E7F01" w:rsidRDefault="004E07F8" w:rsidP="004A61AB">
            <w:pPr>
              <w:pStyle w:val="NormalWeb"/>
              <w:spacing w:line="336" w:lineRule="atLeast"/>
              <w:jc w:val="both"/>
              <w:rPr>
                <w:rFonts w:ascii="Arial" w:hAnsi="Arial" w:cs="Arial"/>
              </w:rPr>
            </w:pPr>
            <w:r w:rsidRPr="006E7F01">
              <w:rPr>
                <w:rFonts w:ascii="Arial" w:hAnsi="Arial" w:cs="Arial"/>
              </w:rPr>
              <w:t xml:space="preserve">— El sistema de responsabilidad penal de la persona jurídica se basa en "la exigencia del establecimiento y correcta aplicación de medidas de control eficaces que prevengan e intenten evitar, en lo posible, la comisión de infracciones delictivas por quienes integran la organización". Así, la determinación del actuar de la persona jurídica, relevante a efectos de la afirmación de su responsabilidad penal (incluido el supuesto del anterior </w:t>
            </w:r>
            <w:r w:rsidRPr="006E7F01">
              <w:rPr>
                <w:rStyle w:val="linktodoc"/>
                <w:rFonts w:ascii="Arial" w:hAnsi="Arial" w:cs="Arial"/>
              </w:rPr>
              <w:t>art. 31 bis.1 parr. 1º CP</w:t>
            </w:r>
            <w:r w:rsidRPr="006E7F01">
              <w:rPr>
                <w:rFonts w:ascii="Arial" w:hAnsi="Arial" w:cs="Arial"/>
              </w:rPr>
              <w:t xml:space="preserve"> y hoy de forma definitiva a tenor del nuevo </w:t>
            </w:r>
            <w:r w:rsidRPr="006E7F01">
              <w:rPr>
                <w:rStyle w:val="linktodoc"/>
                <w:rFonts w:ascii="Arial" w:hAnsi="Arial" w:cs="Arial"/>
              </w:rPr>
              <w:t>art. 31 bis. 1 a) y 2 CP</w:t>
            </w:r>
            <w:r w:rsidRPr="006E7F01">
              <w:rPr>
                <w:rFonts w:ascii="Arial" w:hAnsi="Arial" w:cs="Arial"/>
              </w:rPr>
              <w:t xml:space="preserve">, tras la reforma operada por la </w:t>
            </w:r>
            <w:r w:rsidRPr="006E7F01">
              <w:rPr>
                <w:rStyle w:val="linktodoc"/>
                <w:rFonts w:ascii="Arial" w:hAnsi="Arial" w:cs="Arial"/>
              </w:rPr>
              <w:t>LO 1/2015</w:t>
            </w:r>
            <w:r w:rsidRPr="006E7F01">
              <w:rPr>
                <w:rFonts w:ascii="Arial" w:hAnsi="Arial" w:cs="Arial"/>
              </w:rPr>
              <w:t xml:space="preserve">), ha de partir del análisis acerca de si el delito cometido por la persona física en el seno de aquella ha sido posible, o facilitado, por la ausencia de una "cultura de respeto al Derecho", como fuente de inspiración de la actuación de su estructura organizativa e independiente de la de cada una de las personas físicas que la integran, que habría de manifestarse en alguna clase de formas concretas de vigilancia y control del comportamiento de sus directivos y subordinados jerárquicos, tendentes a la evitación de la comisión por éstos de delitos, como posibles antecedentes de esa responsabilidad de la persona jurídica. Y ello más allá de la eventual existencia de modelos de organización y gestión que, cumpliendo las exigencias concretamente enumeradas en el actual </w:t>
            </w:r>
            <w:r w:rsidRPr="006E7F01">
              <w:rPr>
                <w:rStyle w:val="linktodoc"/>
                <w:rFonts w:ascii="Arial" w:hAnsi="Arial" w:cs="Arial"/>
              </w:rPr>
              <w:t>art. 31 bis</w:t>
            </w:r>
            <w:r w:rsidRPr="006E7F01">
              <w:rPr>
                <w:rFonts w:ascii="Arial" w:hAnsi="Arial" w:cs="Arial"/>
              </w:rPr>
              <w:t xml:space="preserve"> 2 y 5 CP, podrían dar lugar a la concurrencia de la eximente en ese precepto expresamente prevista.</w:t>
            </w:r>
          </w:p>
          <w:p w:rsidR="004E07F8" w:rsidRPr="006E7F01" w:rsidRDefault="004E07F8" w:rsidP="004A61AB">
            <w:pPr>
              <w:pStyle w:val="NormalWeb"/>
              <w:spacing w:line="336" w:lineRule="atLeast"/>
              <w:jc w:val="both"/>
              <w:rPr>
                <w:rFonts w:ascii="Arial" w:hAnsi="Arial" w:cs="Arial"/>
              </w:rPr>
            </w:pPr>
            <w:r w:rsidRPr="006E7F01">
              <w:rPr>
                <w:rFonts w:ascii="Arial" w:hAnsi="Arial" w:cs="Arial"/>
              </w:rPr>
              <w:t xml:space="preserve">Interpreta así el TS que la presencia de "adecuados mecanismos de </w:t>
            </w:r>
            <w:r w:rsidRPr="006E7F01">
              <w:rPr>
                <w:rFonts w:ascii="Arial" w:hAnsi="Arial" w:cs="Arial"/>
              </w:rPr>
              <w:lastRenderedPageBreak/>
              <w:t>control" suponen la existencia de una causa de justificación, porque este requisito forma parte de los elementos objetivos del tipo, cuya acreditación corresponde a la acusación. Argumenta que sostener lo contrario equivaldría a que en el caso de la persona jurídica no rijan los principios básicos de nuestro sistema de enjuiciamiento penal, tales como el de la exclusión de una responsabilidad objetiva o automática o el de la no responsabilidad por el hecho ajeno.</w:t>
            </w:r>
          </w:p>
          <w:p w:rsidR="004E07F8" w:rsidRPr="006E7F01" w:rsidRDefault="004E07F8" w:rsidP="004A61AB">
            <w:pPr>
              <w:pStyle w:val="NormalWeb"/>
              <w:spacing w:line="336" w:lineRule="atLeast"/>
              <w:jc w:val="both"/>
              <w:rPr>
                <w:rFonts w:ascii="Arial" w:hAnsi="Arial" w:cs="Arial"/>
              </w:rPr>
            </w:pPr>
            <w:r w:rsidRPr="006E7F01">
              <w:rPr>
                <w:rFonts w:ascii="Arial" w:hAnsi="Arial" w:cs="Arial"/>
              </w:rPr>
              <w:t>Esta posición contradice la expresada por la FGEº en su Circular 1/2016, que considera que es una excusa absolutoria vinculada a la punibilidad.</w:t>
            </w:r>
          </w:p>
        </w:tc>
      </w:tr>
      <w:tr w:rsidR="004E07F8" w:rsidRPr="006E7F01" w:rsidTr="004A61AB">
        <w:trPr>
          <w:tblCellSpacing w:w="15" w:type="dxa"/>
        </w:trPr>
        <w:tc>
          <w:tcPr>
            <w:tcW w:w="6" w:type="dxa"/>
            <w:tcBorders>
              <w:top w:val="single" w:sz="6" w:space="0" w:color="000000"/>
              <w:left w:val="single" w:sz="6" w:space="0" w:color="000000"/>
              <w:bottom w:val="single" w:sz="6" w:space="0" w:color="000000"/>
              <w:right w:val="single" w:sz="6" w:space="0" w:color="000000"/>
            </w:tcBorders>
            <w:tcMar>
              <w:top w:w="24" w:type="dxa"/>
              <w:left w:w="72" w:type="dxa"/>
              <w:bottom w:w="24" w:type="dxa"/>
              <w:right w:w="72" w:type="dxa"/>
            </w:tcMar>
            <w:hideMark/>
          </w:tcPr>
          <w:p w:rsidR="004E07F8" w:rsidRPr="006E7F01" w:rsidRDefault="004E07F8" w:rsidP="004A61AB">
            <w:pPr>
              <w:spacing w:line="336" w:lineRule="atLeast"/>
              <w:jc w:val="both"/>
              <w:rPr>
                <w:rFonts w:ascii="Arial" w:hAnsi="Arial" w:cs="Arial"/>
              </w:rPr>
            </w:pPr>
            <w:r w:rsidRPr="006E7F01">
              <w:rPr>
                <w:rFonts w:ascii="Arial" w:hAnsi="Arial" w:cs="Arial"/>
                <w:bCs/>
              </w:rPr>
              <w:lastRenderedPageBreak/>
              <w:t>2</w:t>
            </w:r>
          </w:p>
        </w:tc>
        <w:tc>
          <w:tcPr>
            <w:tcW w:w="6" w:type="dxa"/>
            <w:tcBorders>
              <w:top w:val="single" w:sz="6" w:space="0" w:color="000000"/>
              <w:left w:val="single" w:sz="6" w:space="0" w:color="000000"/>
              <w:bottom w:val="single" w:sz="6" w:space="0" w:color="000000"/>
              <w:right w:val="single" w:sz="6" w:space="0" w:color="000000"/>
            </w:tcBorders>
            <w:tcMar>
              <w:top w:w="24" w:type="dxa"/>
              <w:left w:w="72" w:type="dxa"/>
              <w:bottom w:w="24" w:type="dxa"/>
              <w:right w:w="72" w:type="dxa"/>
            </w:tcMar>
            <w:hideMark/>
          </w:tcPr>
          <w:p w:rsidR="004E07F8" w:rsidRPr="006E7F01" w:rsidRDefault="004E07F8" w:rsidP="004A61AB">
            <w:pPr>
              <w:pStyle w:val="NormalWeb"/>
              <w:spacing w:line="336" w:lineRule="atLeast"/>
              <w:jc w:val="both"/>
              <w:rPr>
                <w:rFonts w:ascii="Arial" w:hAnsi="Arial" w:cs="Arial"/>
              </w:rPr>
            </w:pPr>
            <w:r w:rsidRPr="006E7F01">
              <w:rPr>
                <w:rFonts w:ascii="Arial" w:hAnsi="Arial" w:cs="Arial"/>
                <w:bCs/>
              </w:rPr>
              <w:t>DERECHO DE DEFENSA DE LA PERSONA JURÍDICA Y SU REPRESENTACIÓN POR PERSONA FÍSICA, TAMBIÉN ACUSADA, EN EL MISMO PROCEDIMIENTO</w:t>
            </w:r>
          </w:p>
          <w:p w:rsidR="004E07F8" w:rsidRPr="006E7F01" w:rsidRDefault="004E07F8" w:rsidP="004A61AB">
            <w:pPr>
              <w:pStyle w:val="NormalWeb"/>
              <w:spacing w:line="336" w:lineRule="atLeast"/>
              <w:jc w:val="both"/>
              <w:rPr>
                <w:rFonts w:ascii="Arial" w:hAnsi="Arial" w:cs="Arial"/>
              </w:rPr>
            </w:pPr>
            <w:r w:rsidRPr="006E7F01">
              <w:rPr>
                <w:rFonts w:ascii="Arial" w:hAnsi="Arial" w:cs="Arial"/>
              </w:rPr>
              <w:t>Se trata de responder al interrogante acerca de cuál habrá de ser el régimen para designar la persona física que deba actuar en representación de esa persona jurídica en el procedimiento en el que se enjuicie su posible responsabilidad penal, ya que puede existir un conflicto de intereses.</w:t>
            </w:r>
          </w:p>
          <w:p w:rsidR="004E07F8" w:rsidRPr="006E7F01" w:rsidRDefault="004E07F8" w:rsidP="004A61AB">
            <w:pPr>
              <w:pStyle w:val="NormalWeb"/>
              <w:spacing w:line="336" w:lineRule="atLeast"/>
              <w:jc w:val="both"/>
              <w:rPr>
                <w:rFonts w:ascii="Arial" w:hAnsi="Arial" w:cs="Arial"/>
              </w:rPr>
            </w:pPr>
            <w:r w:rsidRPr="006E7F01">
              <w:rPr>
                <w:rFonts w:ascii="Arial" w:hAnsi="Arial" w:cs="Arial"/>
              </w:rPr>
              <w:t>Dice el TS que semejante cuestión no puede ser resuelta, con carácter general, por esa Sala, pero entiende que nada impide apreciar la posible conculcación efectiva del derecho de defensa de la persona jurídica y disponer la repetición, cuando menos, del Juicio oral, en lo que al enjuiciamiento de la persona jurídica se refiere, a fin de que la misma fuera representada por alguien ajeno a cualquier posible conflicto de intereses procesales con los de la entidad, que debería en este caso ser designado, si ello fuera posible, por los órganos de representación, sin intervención en tal decisión de quienes fueran a ser juzgados en las mismas actuaciones.</w:t>
            </w:r>
          </w:p>
          <w:p w:rsidR="004E07F8" w:rsidRPr="006E7F01" w:rsidRDefault="004E07F8" w:rsidP="004A61AB">
            <w:pPr>
              <w:pStyle w:val="NormalWeb"/>
              <w:spacing w:line="336" w:lineRule="atLeast"/>
              <w:jc w:val="both"/>
              <w:rPr>
                <w:rFonts w:ascii="Arial" w:hAnsi="Arial" w:cs="Arial"/>
              </w:rPr>
            </w:pPr>
            <w:r w:rsidRPr="006E7F01">
              <w:rPr>
                <w:rFonts w:ascii="Arial" w:hAnsi="Arial" w:cs="Arial"/>
              </w:rPr>
              <w:t xml:space="preserve">En este punto lanza un aviso a navegantes, ya que advierte de que, tanto Jueces Instructores como Juzgadores, en el supuesto concreto que aborden, deberán, en la medida de sus posibilidades, intentar evitar que los referidos riesgos para el derecho de defensa de la </w:t>
            </w:r>
            <w:r w:rsidRPr="006E7F01">
              <w:rPr>
                <w:rFonts w:ascii="Arial" w:hAnsi="Arial" w:cs="Arial"/>
              </w:rPr>
              <w:lastRenderedPageBreak/>
              <w:t>persona jurídica sometida a un procedimiento penal lleguen a producirse. Advierte también al Legislador para que ponga remedio normativo para que no se produzca esta indefensión.</w:t>
            </w:r>
          </w:p>
        </w:tc>
      </w:tr>
      <w:tr w:rsidR="004E07F8" w:rsidRPr="006E7F01" w:rsidTr="004A61AB">
        <w:trPr>
          <w:tblCellSpacing w:w="15" w:type="dxa"/>
        </w:trPr>
        <w:tc>
          <w:tcPr>
            <w:tcW w:w="6" w:type="dxa"/>
            <w:tcBorders>
              <w:top w:val="single" w:sz="6" w:space="0" w:color="000000"/>
              <w:left w:val="single" w:sz="6" w:space="0" w:color="000000"/>
              <w:bottom w:val="single" w:sz="6" w:space="0" w:color="000000"/>
              <w:right w:val="single" w:sz="6" w:space="0" w:color="000000"/>
            </w:tcBorders>
            <w:tcMar>
              <w:top w:w="24" w:type="dxa"/>
              <w:left w:w="72" w:type="dxa"/>
              <w:bottom w:w="24" w:type="dxa"/>
              <w:right w:w="72" w:type="dxa"/>
            </w:tcMar>
            <w:hideMark/>
          </w:tcPr>
          <w:p w:rsidR="004E07F8" w:rsidRPr="006E7F01" w:rsidRDefault="004E07F8" w:rsidP="004A61AB">
            <w:pPr>
              <w:spacing w:line="336" w:lineRule="atLeast"/>
              <w:jc w:val="both"/>
              <w:rPr>
                <w:rFonts w:ascii="Arial" w:hAnsi="Arial" w:cs="Arial"/>
              </w:rPr>
            </w:pPr>
            <w:r w:rsidRPr="006E7F01">
              <w:rPr>
                <w:rFonts w:ascii="Arial" w:hAnsi="Arial" w:cs="Arial"/>
                <w:bCs/>
              </w:rPr>
              <w:lastRenderedPageBreak/>
              <w:t>3</w:t>
            </w:r>
          </w:p>
        </w:tc>
        <w:tc>
          <w:tcPr>
            <w:tcW w:w="6" w:type="dxa"/>
            <w:tcBorders>
              <w:top w:val="single" w:sz="6" w:space="0" w:color="000000"/>
              <w:left w:val="single" w:sz="6" w:space="0" w:color="000000"/>
              <w:bottom w:val="single" w:sz="6" w:space="0" w:color="000000"/>
              <w:right w:val="single" w:sz="6" w:space="0" w:color="000000"/>
            </w:tcBorders>
            <w:tcMar>
              <w:top w:w="24" w:type="dxa"/>
              <w:left w:w="72" w:type="dxa"/>
              <w:bottom w:w="24" w:type="dxa"/>
              <w:right w:w="72" w:type="dxa"/>
            </w:tcMar>
            <w:hideMark/>
          </w:tcPr>
          <w:p w:rsidR="004E07F8" w:rsidRPr="006E7F01" w:rsidRDefault="004E07F8" w:rsidP="004A61AB">
            <w:pPr>
              <w:pStyle w:val="NormalWeb"/>
              <w:spacing w:line="336" w:lineRule="atLeast"/>
              <w:jc w:val="both"/>
              <w:rPr>
                <w:rFonts w:ascii="Arial" w:hAnsi="Arial" w:cs="Arial"/>
              </w:rPr>
            </w:pPr>
            <w:r w:rsidRPr="006E7F01">
              <w:rPr>
                <w:rFonts w:ascii="Arial" w:hAnsi="Arial" w:cs="Arial"/>
                <w:bCs/>
              </w:rPr>
              <w:t>IMPROCEDENCIA DE LA IMPOSICIÓN DE LA PENA DE DISOLUCIÓN</w:t>
            </w:r>
          </w:p>
          <w:p w:rsidR="004E07F8" w:rsidRPr="006E7F01" w:rsidRDefault="004E07F8" w:rsidP="004A61AB">
            <w:pPr>
              <w:pStyle w:val="NormalWeb"/>
              <w:spacing w:line="336" w:lineRule="atLeast"/>
              <w:jc w:val="both"/>
              <w:rPr>
                <w:rFonts w:ascii="Arial" w:hAnsi="Arial" w:cs="Arial"/>
              </w:rPr>
            </w:pPr>
            <w:r w:rsidRPr="006E7F01">
              <w:rPr>
                <w:rFonts w:ascii="Arial" w:hAnsi="Arial" w:cs="Arial"/>
              </w:rPr>
              <w:t>Aunque en el recurso no se alude expresamente, el TS se pronuncia sobre la incorrecta aplicación de las reglas de determinación de las penas, en concreto la de la disolución de la condenada, por entender que afecta a un gran número de trabajadores, y proceder así a excluir su aplicación.</w:t>
            </w:r>
          </w:p>
          <w:p w:rsidR="004E07F8" w:rsidRPr="006E7F01" w:rsidRDefault="004E07F8" w:rsidP="004A61AB">
            <w:pPr>
              <w:pStyle w:val="NormalWeb"/>
              <w:spacing w:line="336" w:lineRule="atLeast"/>
              <w:jc w:val="both"/>
              <w:rPr>
                <w:rFonts w:ascii="Arial" w:hAnsi="Arial" w:cs="Arial"/>
              </w:rPr>
            </w:pPr>
            <w:r w:rsidRPr="006E7F01">
              <w:rPr>
                <w:rFonts w:ascii="Arial" w:hAnsi="Arial" w:cs="Arial"/>
              </w:rPr>
              <w:t>Entiende el Alto Tribunal que las reglas de determinación de las penas aplicables a las personas jurídicas habrán de aplicarse atendiendo a "Sus consecuencias económicas y sociales, y especialmente los efectos para los trabajadores" [</w:t>
            </w:r>
            <w:r w:rsidRPr="006E7F01">
              <w:rPr>
                <w:rStyle w:val="linktodoc"/>
                <w:rFonts w:ascii="Arial" w:hAnsi="Arial" w:cs="Arial"/>
              </w:rPr>
              <w:t>art. 66 bis 1ª b) CP</w:t>
            </w:r>
            <w:r w:rsidRPr="006E7F01">
              <w:rPr>
                <w:rFonts w:ascii="Arial" w:hAnsi="Arial" w:cs="Arial"/>
              </w:rPr>
              <w:t>]. Además, para la imposición de la pena de disolución se requiere "Que la persona jurídica se utilice instrumentalmente para la comisión de ilícitos penales", añadiendo el precepto que "Se entenderá que se está ante este último supuesto siempre que la actividad legal de la persona jurídica sea menos relevante que su actividad ilegal" [</w:t>
            </w:r>
            <w:r w:rsidRPr="006E7F01">
              <w:rPr>
                <w:rStyle w:val="linktodoc"/>
                <w:rFonts w:ascii="Arial" w:hAnsi="Arial" w:cs="Arial"/>
              </w:rPr>
              <w:t>art. 66 bis b) "in fine" CP</w:t>
            </w:r>
            <w:r w:rsidRPr="006E7F01">
              <w:rPr>
                <w:rFonts w:ascii="Arial" w:hAnsi="Arial" w:cs="Arial"/>
              </w:rPr>
              <w:t xml:space="preserve">]. Se requerirá, cuando menos, motivar adecuadamente el criterio de ponderación entre la relevancia diferente de su actividad legal y el delito cometido en su seno, en busca de una respuesta proporcionada tanto a la gravedad de su actuar culpable como a los intereses de terceros afectados y ajenos a cualquier clase de responsabilidad. A falta de esa motivación en el caso de autos, procede a la exclusión de dicha pena de disolución de la persona jurídica, dejando subsistente tan sólo la pena de multa correctamente impuesta en el mínimo legalmente posible, cumpliendo las previsiones del </w:t>
            </w:r>
            <w:r w:rsidRPr="006E7F01">
              <w:rPr>
                <w:rStyle w:val="linktodoc"/>
                <w:rFonts w:ascii="Arial" w:hAnsi="Arial" w:cs="Arial"/>
              </w:rPr>
              <w:t>art. 31 ter.1, último inciso del CP</w:t>
            </w:r>
            <w:r w:rsidRPr="006E7F01">
              <w:rPr>
                <w:rFonts w:ascii="Arial" w:hAnsi="Arial" w:cs="Arial"/>
              </w:rPr>
              <w:t>, cuando hace referencia a la modulación del importe de la sanción pecuniaria para evitar una respuesta desproporcionada entre la suma total de las multas y la gravedad de los hechos.</w:t>
            </w:r>
          </w:p>
          <w:p w:rsidR="004E07F8" w:rsidRPr="006E7F01" w:rsidRDefault="004E07F8" w:rsidP="004A61AB">
            <w:pPr>
              <w:pStyle w:val="NormalWeb"/>
              <w:spacing w:line="336" w:lineRule="atLeast"/>
              <w:jc w:val="both"/>
              <w:rPr>
                <w:rFonts w:ascii="Arial" w:hAnsi="Arial" w:cs="Arial"/>
              </w:rPr>
            </w:pPr>
            <w:r w:rsidRPr="006E7F01">
              <w:rPr>
                <w:rFonts w:ascii="Arial" w:hAnsi="Arial" w:cs="Arial"/>
              </w:rPr>
              <w:lastRenderedPageBreak/>
              <w:t>Procede el TS, además, a aconsejar:</w:t>
            </w:r>
          </w:p>
          <w:p w:rsidR="004E07F8" w:rsidRPr="006E7F01" w:rsidRDefault="004E07F8" w:rsidP="004A61AB">
            <w:pPr>
              <w:pStyle w:val="NormalWeb"/>
              <w:spacing w:line="336" w:lineRule="atLeast"/>
              <w:jc w:val="both"/>
              <w:rPr>
                <w:rFonts w:ascii="Arial" w:hAnsi="Arial" w:cs="Arial"/>
              </w:rPr>
            </w:pPr>
            <w:r w:rsidRPr="006E7F01">
              <w:rPr>
                <w:rFonts w:ascii="Arial" w:hAnsi="Arial" w:cs="Arial"/>
              </w:rPr>
              <w:t xml:space="preserve">— La posibilidad de un futuro fraccionamiento de pago, en la fase de ejecución de la condena, de conformidad con lo establecido en el </w:t>
            </w:r>
            <w:r w:rsidRPr="006E7F01">
              <w:rPr>
                <w:rStyle w:val="linktodoc"/>
                <w:rFonts w:ascii="Arial" w:hAnsi="Arial" w:cs="Arial"/>
              </w:rPr>
              <w:t>art. 53.5 CP</w:t>
            </w:r>
            <w:r w:rsidRPr="006E7F01">
              <w:rPr>
                <w:rFonts w:ascii="Arial" w:hAnsi="Arial" w:cs="Arial"/>
              </w:rPr>
              <w:t>, "...cuando su cuantía ponga probadamente en peligro la supervivencia de aquella (la persona jurídica) o el mantenimiento de los puestos de trabajo existentes en la misma, o cuando lo aconseje el interés general".</w:t>
            </w:r>
          </w:p>
          <w:p w:rsidR="004E07F8" w:rsidRPr="006E7F01" w:rsidRDefault="004E07F8" w:rsidP="004A61AB">
            <w:pPr>
              <w:pStyle w:val="NormalWeb"/>
              <w:spacing w:line="336" w:lineRule="atLeast"/>
              <w:jc w:val="both"/>
              <w:rPr>
                <w:rFonts w:ascii="Arial" w:hAnsi="Arial" w:cs="Arial"/>
              </w:rPr>
            </w:pPr>
            <w:r w:rsidRPr="006E7F01">
              <w:rPr>
                <w:rFonts w:ascii="Arial" w:hAnsi="Arial" w:cs="Arial"/>
              </w:rPr>
              <w:t xml:space="preserve">— La oportunidad de aplicar, en otros supuestos semejantes, no en el caso de autos en el que no se formuló por la acusación pretensión alguna al respecto, la pena de intervención judicial de la persona jurídica que, según el propio </w:t>
            </w:r>
            <w:r w:rsidRPr="006E7F01">
              <w:rPr>
                <w:rStyle w:val="linktodoc"/>
                <w:rFonts w:ascii="Arial" w:hAnsi="Arial" w:cs="Arial"/>
              </w:rPr>
              <w:t>art. 33.7 g) CP</w:t>
            </w:r>
            <w:r w:rsidRPr="006E7F01">
              <w:rPr>
                <w:rFonts w:ascii="Arial" w:hAnsi="Arial" w:cs="Arial"/>
              </w:rPr>
              <w:t>, tiene como principal finalidad "…salvaguardar los derechos de los trabajadores o de los acreedores por el tiempo que se estime necesario, que no podrá exceder de cinco años"</w:t>
            </w:r>
          </w:p>
        </w:tc>
      </w:tr>
      <w:tr w:rsidR="004E07F8" w:rsidRPr="006E7F01" w:rsidTr="004A61AB">
        <w:trPr>
          <w:tblCellSpacing w:w="15" w:type="dxa"/>
        </w:trPr>
        <w:tc>
          <w:tcPr>
            <w:tcW w:w="6" w:type="dxa"/>
            <w:tcBorders>
              <w:top w:val="single" w:sz="6" w:space="0" w:color="000000"/>
              <w:left w:val="single" w:sz="6" w:space="0" w:color="000000"/>
              <w:bottom w:val="single" w:sz="6" w:space="0" w:color="000000"/>
              <w:right w:val="single" w:sz="6" w:space="0" w:color="000000"/>
            </w:tcBorders>
            <w:tcMar>
              <w:top w:w="24" w:type="dxa"/>
              <w:left w:w="72" w:type="dxa"/>
              <w:bottom w:w="24" w:type="dxa"/>
              <w:right w:w="72" w:type="dxa"/>
            </w:tcMar>
            <w:hideMark/>
          </w:tcPr>
          <w:p w:rsidR="004E07F8" w:rsidRPr="006E7F01" w:rsidRDefault="004E07F8" w:rsidP="004A61AB">
            <w:pPr>
              <w:spacing w:line="336" w:lineRule="atLeast"/>
              <w:jc w:val="both"/>
              <w:rPr>
                <w:rFonts w:ascii="Arial" w:hAnsi="Arial" w:cs="Arial"/>
              </w:rPr>
            </w:pPr>
            <w:r w:rsidRPr="006E7F01">
              <w:rPr>
                <w:rFonts w:ascii="Arial" w:hAnsi="Arial" w:cs="Arial"/>
                <w:bCs/>
              </w:rPr>
              <w:lastRenderedPageBreak/>
              <w:t>4</w:t>
            </w:r>
          </w:p>
        </w:tc>
        <w:tc>
          <w:tcPr>
            <w:tcW w:w="6" w:type="dxa"/>
            <w:tcBorders>
              <w:top w:val="single" w:sz="6" w:space="0" w:color="000000"/>
              <w:left w:val="single" w:sz="6" w:space="0" w:color="000000"/>
              <w:bottom w:val="single" w:sz="6" w:space="0" w:color="000000"/>
              <w:right w:val="single" w:sz="6" w:space="0" w:color="000000"/>
            </w:tcBorders>
            <w:tcMar>
              <w:top w:w="24" w:type="dxa"/>
              <w:left w:w="72" w:type="dxa"/>
              <w:bottom w:w="24" w:type="dxa"/>
              <w:right w:w="72" w:type="dxa"/>
            </w:tcMar>
            <w:hideMark/>
          </w:tcPr>
          <w:p w:rsidR="004E07F8" w:rsidRPr="006E7F01" w:rsidRDefault="004E07F8" w:rsidP="004A61AB">
            <w:pPr>
              <w:pStyle w:val="NormalWeb"/>
              <w:spacing w:line="336" w:lineRule="atLeast"/>
              <w:jc w:val="both"/>
              <w:rPr>
                <w:rFonts w:ascii="Arial" w:hAnsi="Arial" w:cs="Arial"/>
              </w:rPr>
            </w:pPr>
            <w:r w:rsidRPr="006E7F01">
              <w:rPr>
                <w:rFonts w:ascii="Arial" w:hAnsi="Arial" w:cs="Arial"/>
                <w:bCs/>
              </w:rPr>
              <w:t>DISTINCIÓN ENTRE PERSONA JURÍDICA INSTRUMENTAL O PANTALLA Y AQUELLA CON ACTIVIDAD REAL</w:t>
            </w:r>
          </w:p>
          <w:p w:rsidR="004E07F8" w:rsidRPr="006E7F01" w:rsidRDefault="004E07F8" w:rsidP="004A61AB">
            <w:pPr>
              <w:pStyle w:val="NormalWeb"/>
              <w:spacing w:line="336" w:lineRule="atLeast"/>
              <w:jc w:val="both"/>
              <w:rPr>
                <w:rFonts w:ascii="Arial" w:hAnsi="Arial" w:cs="Arial"/>
              </w:rPr>
            </w:pPr>
            <w:r w:rsidRPr="006E7F01">
              <w:rPr>
                <w:rFonts w:ascii="Arial" w:hAnsi="Arial" w:cs="Arial"/>
              </w:rPr>
              <w:t>La persona jurídica estrictamente instrumental o "pantalla", es decir, la que carece de cualquier actividad lícita y creada, exclusivamente, para la comisión de hechos delictivos, ha de ser considerada al margen del régimen de responsabilidad del artículo 31 bis, por resultar insólito pretender realizar valoraciones de responsabilidad respecto de ella, dada la imposibilidad congénita de ponderar la existencia de mecanismos internos de control y de cultura de respeto o desafección hacia la norma, respecto de quien nace exclusivamente con una finalidad delictiva que agota la propia razón de su existencia.</w:t>
            </w:r>
          </w:p>
          <w:p w:rsidR="004E07F8" w:rsidRPr="006E7F01" w:rsidRDefault="004E07F8" w:rsidP="004A61AB">
            <w:pPr>
              <w:pStyle w:val="NormalWeb"/>
              <w:spacing w:line="336" w:lineRule="atLeast"/>
              <w:jc w:val="both"/>
              <w:rPr>
                <w:rFonts w:ascii="Arial" w:hAnsi="Arial" w:cs="Arial"/>
              </w:rPr>
            </w:pPr>
            <w:r w:rsidRPr="006E7F01">
              <w:rPr>
                <w:rFonts w:ascii="Arial" w:hAnsi="Arial" w:cs="Arial"/>
              </w:rPr>
              <w:t>Esta interpretación está en consonancia con la de la FGEº que, en su Circular 1/2016, aporta para supuestos futuros semejantes una solución solvente, a juicio del TS.</w:t>
            </w:r>
          </w:p>
          <w:p w:rsidR="004E07F8" w:rsidRPr="006E7F01" w:rsidRDefault="004E07F8" w:rsidP="004A61AB">
            <w:pPr>
              <w:pStyle w:val="NormalWeb"/>
              <w:spacing w:line="336" w:lineRule="atLeast"/>
              <w:jc w:val="both"/>
              <w:rPr>
                <w:rFonts w:ascii="Arial" w:hAnsi="Arial" w:cs="Arial"/>
              </w:rPr>
            </w:pPr>
            <w:r w:rsidRPr="006E7F01">
              <w:rPr>
                <w:rFonts w:ascii="Arial" w:hAnsi="Arial" w:cs="Arial"/>
              </w:rPr>
              <w:t xml:space="preserve">Ya el auto de 19 de mayo de 2014, dictado por la Sala de lo Penal de la Audiencia Nacional distingue entre personas jurídicas imputables e inimputables, de tal manera que solo serán penalmente responsables </w:t>
            </w:r>
            <w:r w:rsidRPr="006E7F01">
              <w:rPr>
                <w:rFonts w:ascii="Arial" w:hAnsi="Arial" w:cs="Arial"/>
              </w:rPr>
              <w:lastRenderedPageBreak/>
              <w:t xml:space="preserve">aquellas personas jurídicas que tienen un sustrato material suficiente. Entiende que las sociedades instrumentales, aunque formalmente sean personas jurídicas, materialmente carecen del suficiente desarrollo organizativo para que les sea de aplicación el art. 31 </w:t>
            </w:r>
            <w:proofErr w:type="gramStart"/>
            <w:r w:rsidRPr="006E7F01">
              <w:rPr>
                <w:rFonts w:ascii="Arial" w:hAnsi="Arial" w:cs="Arial"/>
              </w:rPr>
              <w:t>bis</w:t>
            </w:r>
            <w:proofErr w:type="gramEnd"/>
            <w:r w:rsidRPr="006E7F01">
              <w:rPr>
                <w:rFonts w:ascii="Arial" w:hAnsi="Arial" w:cs="Arial"/>
              </w:rPr>
              <w:t>, especialmente tras la completa regulación de los programas de cumplimiento normativo.</w:t>
            </w:r>
          </w:p>
        </w:tc>
      </w:tr>
      <w:tr w:rsidR="004E07F8" w:rsidRPr="006E7F01" w:rsidTr="004A61AB">
        <w:trPr>
          <w:tblCellSpacing w:w="15" w:type="dxa"/>
        </w:trPr>
        <w:tc>
          <w:tcPr>
            <w:tcW w:w="6" w:type="dxa"/>
            <w:tcBorders>
              <w:top w:val="single" w:sz="6" w:space="0" w:color="000000"/>
              <w:left w:val="single" w:sz="6" w:space="0" w:color="000000"/>
              <w:bottom w:val="single" w:sz="6" w:space="0" w:color="000000"/>
              <w:right w:val="single" w:sz="6" w:space="0" w:color="000000"/>
            </w:tcBorders>
            <w:tcMar>
              <w:top w:w="24" w:type="dxa"/>
              <w:left w:w="72" w:type="dxa"/>
              <w:bottom w:w="24" w:type="dxa"/>
              <w:right w:w="72" w:type="dxa"/>
            </w:tcMar>
            <w:hideMark/>
          </w:tcPr>
          <w:p w:rsidR="004E07F8" w:rsidRPr="006E7F01" w:rsidRDefault="004E07F8" w:rsidP="004A61AB">
            <w:pPr>
              <w:spacing w:line="336" w:lineRule="atLeast"/>
              <w:jc w:val="both"/>
              <w:rPr>
                <w:rFonts w:ascii="Arial" w:hAnsi="Arial" w:cs="Arial"/>
              </w:rPr>
            </w:pPr>
            <w:r w:rsidRPr="006E7F01">
              <w:rPr>
                <w:rFonts w:ascii="Arial" w:hAnsi="Arial" w:cs="Arial"/>
                <w:bCs/>
              </w:rPr>
              <w:lastRenderedPageBreak/>
              <w:t>5</w:t>
            </w:r>
          </w:p>
        </w:tc>
        <w:tc>
          <w:tcPr>
            <w:tcW w:w="6" w:type="dxa"/>
            <w:tcBorders>
              <w:top w:val="single" w:sz="6" w:space="0" w:color="000000"/>
              <w:left w:val="single" w:sz="6" w:space="0" w:color="000000"/>
              <w:bottom w:val="single" w:sz="6" w:space="0" w:color="000000"/>
              <w:right w:val="single" w:sz="6" w:space="0" w:color="000000"/>
            </w:tcBorders>
            <w:tcMar>
              <w:top w:w="24" w:type="dxa"/>
              <w:left w:w="72" w:type="dxa"/>
              <w:bottom w:w="24" w:type="dxa"/>
              <w:right w:w="72" w:type="dxa"/>
            </w:tcMar>
            <w:hideMark/>
          </w:tcPr>
          <w:p w:rsidR="004E07F8" w:rsidRPr="006E7F01" w:rsidRDefault="004E07F8" w:rsidP="004A61AB">
            <w:pPr>
              <w:pStyle w:val="NormalWeb"/>
              <w:spacing w:line="336" w:lineRule="atLeast"/>
              <w:jc w:val="both"/>
              <w:rPr>
                <w:rFonts w:ascii="Arial" w:hAnsi="Arial" w:cs="Arial"/>
              </w:rPr>
            </w:pPr>
            <w:r w:rsidRPr="006E7F01">
              <w:rPr>
                <w:rFonts w:ascii="Arial" w:hAnsi="Arial" w:cs="Arial"/>
                <w:bCs/>
              </w:rPr>
              <w:t>CONCEPTO DEL "PROVECHO" O "BENEFICIO DIRECTO O INDIRECTO" COMO REQUISITO NECESARIO PARA LA RESPONSABILIDAD PENAL DE LA PERSONA JURÍDICA</w:t>
            </w:r>
          </w:p>
          <w:p w:rsidR="004E07F8" w:rsidRPr="006E7F01" w:rsidRDefault="004E07F8" w:rsidP="004A61AB">
            <w:pPr>
              <w:pStyle w:val="NormalWeb"/>
              <w:spacing w:line="336" w:lineRule="atLeast"/>
              <w:jc w:val="both"/>
              <w:rPr>
                <w:rFonts w:ascii="Arial" w:hAnsi="Arial" w:cs="Arial"/>
              </w:rPr>
            </w:pPr>
            <w:r w:rsidRPr="006E7F01">
              <w:rPr>
                <w:rFonts w:ascii="Arial" w:hAnsi="Arial" w:cs="Arial"/>
              </w:rPr>
              <w:t>Según el TS el término de "provecho" (o "beneficio") hace alusión a cualquier clase de ventaja, incluso de simple expectativa o referida a aspectos tales como la mejora de posición respecto de otros competidores, etc., provechosa para el lucro o para la mera subsistencia de la persona jurídica en cuyo seno el delito de su representante, administrador o subordinado jerárquico, se comete.</w:t>
            </w:r>
          </w:p>
          <w:p w:rsidR="004E07F8" w:rsidRPr="006E7F01" w:rsidRDefault="004E07F8" w:rsidP="004A61AB">
            <w:pPr>
              <w:pStyle w:val="NormalWeb"/>
              <w:spacing w:line="336" w:lineRule="atLeast"/>
              <w:jc w:val="both"/>
              <w:rPr>
                <w:rFonts w:ascii="Arial" w:hAnsi="Arial" w:cs="Arial"/>
              </w:rPr>
            </w:pPr>
            <w:r w:rsidRPr="006E7F01">
              <w:rPr>
                <w:rFonts w:ascii="Arial" w:hAnsi="Arial" w:cs="Arial"/>
              </w:rPr>
              <w:t>Coincide con la interpretación que sobre estos conceptos hace la Fiscalía en la Circular 1/16 "La sustitución de la expresión "en su provecho" por la de "en su beneficio directo o indirecto", conserva la naturaleza objetiva de la acción, tendente a conseguir un beneficio sin exigencia de que este se produzca, resultando suficiente que la actuación de la persona física se dirija de manera directa o indirecta a beneficiar a la entidad"</w:t>
            </w:r>
          </w:p>
          <w:p w:rsidR="004E07F8" w:rsidRPr="006E7F01" w:rsidRDefault="004E07F8" w:rsidP="004A61AB">
            <w:pPr>
              <w:pStyle w:val="NormalWeb"/>
              <w:spacing w:line="336" w:lineRule="atLeast"/>
              <w:jc w:val="both"/>
              <w:rPr>
                <w:rFonts w:ascii="Arial" w:hAnsi="Arial" w:cs="Arial"/>
              </w:rPr>
            </w:pPr>
            <w:r w:rsidRPr="006E7F01">
              <w:rPr>
                <w:rFonts w:ascii="Arial" w:hAnsi="Arial" w:cs="Arial"/>
              </w:rPr>
              <w:t>Una interpretación distinta a la expuesta conduciría a la práctica imposibilidad de aplicación del régimen de responsabilidad penal de la persona jurídica, con el incumplimiento que ello pudiera suponer respecto de las finalidades preventivas del sistema, en relación con un gran número de figuras delictivas en las que en muchas ocasiones podrá resultar difícil imaginar la obtención de una ventaja directa para aquel ente que desarrolla una actividad, especialmente si fuera lícita, como consecuencia de la comisión de un ilícito.</w:t>
            </w:r>
          </w:p>
          <w:p w:rsidR="004E07F8" w:rsidRPr="006E7F01" w:rsidRDefault="004E07F8" w:rsidP="004A61AB">
            <w:pPr>
              <w:pStyle w:val="NormalWeb"/>
              <w:spacing w:line="336" w:lineRule="atLeast"/>
              <w:jc w:val="both"/>
              <w:rPr>
                <w:rFonts w:ascii="Arial" w:hAnsi="Arial" w:cs="Arial"/>
              </w:rPr>
            </w:pPr>
            <w:r w:rsidRPr="006E7F01">
              <w:rPr>
                <w:rFonts w:ascii="Arial" w:hAnsi="Arial" w:cs="Arial"/>
              </w:rPr>
              <w:t xml:space="preserve">Los Tribunales, en cada supuesto concreto, están obligados a matizar sus decisiones en esta materia, buscando la existencia de una </w:t>
            </w:r>
            <w:r w:rsidRPr="006E7F01">
              <w:rPr>
                <w:rFonts w:ascii="Arial" w:hAnsi="Arial" w:cs="Arial"/>
              </w:rPr>
              <w:lastRenderedPageBreak/>
              <w:t>verdadera relación entre el delito cometido y la obtención de la ventaja, provecho o beneficio, directo o indirecto.</w:t>
            </w:r>
          </w:p>
        </w:tc>
      </w:tr>
      <w:tr w:rsidR="004E07F8" w:rsidRPr="006E7F01" w:rsidTr="004A61AB">
        <w:trPr>
          <w:tblCellSpacing w:w="15" w:type="dxa"/>
        </w:trPr>
        <w:tc>
          <w:tcPr>
            <w:tcW w:w="6" w:type="dxa"/>
            <w:tcBorders>
              <w:top w:val="single" w:sz="6" w:space="0" w:color="000000"/>
              <w:left w:val="single" w:sz="6" w:space="0" w:color="000000"/>
              <w:bottom w:val="single" w:sz="6" w:space="0" w:color="000000"/>
              <w:right w:val="single" w:sz="6" w:space="0" w:color="000000"/>
            </w:tcBorders>
            <w:tcMar>
              <w:top w:w="24" w:type="dxa"/>
              <w:left w:w="72" w:type="dxa"/>
              <w:bottom w:w="24" w:type="dxa"/>
              <w:right w:w="72" w:type="dxa"/>
            </w:tcMar>
            <w:hideMark/>
          </w:tcPr>
          <w:p w:rsidR="004E07F8" w:rsidRPr="006E7F01" w:rsidRDefault="004E07F8" w:rsidP="004A61AB">
            <w:pPr>
              <w:spacing w:line="336" w:lineRule="atLeast"/>
              <w:jc w:val="both"/>
              <w:rPr>
                <w:rFonts w:ascii="Arial" w:hAnsi="Arial" w:cs="Arial"/>
              </w:rPr>
            </w:pPr>
            <w:r w:rsidRPr="006E7F01">
              <w:rPr>
                <w:rFonts w:ascii="Arial" w:hAnsi="Arial" w:cs="Arial"/>
                <w:bCs/>
              </w:rPr>
              <w:lastRenderedPageBreak/>
              <w:t>6</w:t>
            </w:r>
          </w:p>
        </w:tc>
        <w:tc>
          <w:tcPr>
            <w:tcW w:w="6" w:type="dxa"/>
            <w:tcBorders>
              <w:top w:val="single" w:sz="6" w:space="0" w:color="000000"/>
              <w:left w:val="single" w:sz="6" w:space="0" w:color="000000"/>
              <w:bottom w:val="single" w:sz="6" w:space="0" w:color="000000"/>
              <w:right w:val="single" w:sz="6" w:space="0" w:color="000000"/>
            </w:tcBorders>
            <w:tcMar>
              <w:top w:w="24" w:type="dxa"/>
              <w:left w:w="72" w:type="dxa"/>
              <w:bottom w:w="24" w:type="dxa"/>
              <w:right w:w="72" w:type="dxa"/>
            </w:tcMar>
            <w:hideMark/>
          </w:tcPr>
          <w:p w:rsidR="004E07F8" w:rsidRPr="006E7F01" w:rsidRDefault="004E07F8" w:rsidP="004A61AB">
            <w:pPr>
              <w:pStyle w:val="NormalWeb"/>
              <w:spacing w:line="336" w:lineRule="atLeast"/>
              <w:jc w:val="both"/>
              <w:rPr>
                <w:rFonts w:ascii="Arial" w:hAnsi="Arial" w:cs="Arial"/>
              </w:rPr>
            </w:pPr>
            <w:r w:rsidRPr="006E7F01">
              <w:rPr>
                <w:rFonts w:ascii="Arial" w:hAnsi="Arial" w:cs="Arial"/>
                <w:bCs/>
              </w:rPr>
              <w:t>VOTO PARTICULAR</w:t>
            </w:r>
          </w:p>
          <w:p w:rsidR="004E07F8" w:rsidRPr="006E7F01" w:rsidRDefault="004E07F8" w:rsidP="004A61AB">
            <w:pPr>
              <w:pStyle w:val="NormalWeb"/>
              <w:spacing w:line="336" w:lineRule="atLeast"/>
              <w:jc w:val="both"/>
              <w:rPr>
                <w:rFonts w:ascii="Arial" w:hAnsi="Arial" w:cs="Arial"/>
              </w:rPr>
            </w:pPr>
            <w:r w:rsidRPr="006E7F01">
              <w:rPr>
                <w:rFonts w:ascii="Arial" w:hAnsi="Arial" w:cs="Arial"/>
              </w:rPr>
              <w:t>La sentencia cuenta con el voto particular concurrente de 7 de los 15 magistrados que formaron el Pleno, que comparte el fallo, pero expresa las siguientes discrepancias:</w:t>
            </w:r>
          </w:p>
          <w:p w:rsidR="004E07F8" w:rsidRPr="006E7F01" w:rsidRDefault="004E07F8" w:rsidP="004A61AB">
            <w:pPr>
              <w:pStyle w:val="NormalWeb"/>
              <w:spacing w:line="336" w:lineRule="atLeast"/>
              <w:jc w:val="both"/>
              <w:rPr>
                <w:rFonts w:ascii="Arial" w:hAnsi="Arial" w:cs="Arial"/>
              </w:rPr>
            </w:pPr>
            <w:r w:rsidRPr="006E7F01">
              <w:rPr>
                <w:rFonts w:ascii="Arial" w:hAnsi="Arial" w:cs="Arial"/>
              </w:rPr>
              <w:t xml:space="preserve">— </w:t>
            </w:r>
            <w:r w:rsidRPr="006E7F01">
              <w:rPr>
                <w:rFonts w:ascii="Arial" w:hAnsi="Arial" w:cs="Arial"/>
                <w:bCs/>
              </w:rPr>
              <w:t>Vulneración del principio de contradicción</w:t>
            </w:r>
            <w:r w:rsidRPr="006E7F01">
              <w:rPr>
                <w:rFonts w:ascii="Arial" w:hAnsi="Arial" w:cs="Arial"/>
              </w:rPr>
              <w:t>.</w:t>
            </w:r>
          </w:p>
          <w:p w:rsidR="004E07F8" w:rsidRPr="006E7F01" w:rsidRDefault="004E07F8" w:rsidP="004A61AB">
            <w:pPr>
              <w:pStyle w:val="NormalWeb"/>
              <w:spacing w:line="336" w:lineRule="atLeast"/>
              <w:jc w:val="both"/>
              <w:rPr>
                <w:rFonts w:ascii="Arial" w:hAnsi="Arial" w:cs="Arial"/>
              </w:rPr>
            </w:pPr>
            <w:r w:rsidRPr="006E7F01">
              <w:rPr>
                <w:rFonts w:ascii="Arial" w:hAnsi="Arial" w:cs="Arial"/>
              </w:rPr>
              <w:t>El Voto particular entiende que la sentencia se ha pronunciado de forma expresa sobre la cuestión problemática de la consideración de la ausencia de una cultura de control en la empresa como elemento del tipo objetivo, sin haber sido materia de debate en el procedimiento, con lo que el Ministerio Público no ha podido argumentar expresamente su posición.</w:t>
            </w:r>
          </w:p>
          <w:p w:rsidR="004E07F8" w:rsidRPr="006E7F01" w:rsidRDefault="004E07F8" w:rsidP="004A61AB">
            <w:pPr>
              <w:pStyle w:val="NormalWeb"/>
              <w:spacing w:line="336" w:lineRule="atLeast"/>
              <w:jc w:val="both"/>
              <w:rPr>
                <w:rFonts w:ascii="Arial" w:hAnsi="Arial" w:cs="Arial"/>
              </w:rPr>
            </w:pPr>
            <w:r w:rsidRPr="006E7F01">
              <w:rPr>
                <w:rFonts w:ascii="Arial" w:hAnsi="Arial" w:cs="Arial"/>
              </w:rPr>
              <w:t>Mantiene entonces el voto particular que este pronunciamiento tiene la naturaleza de "obiter dicta" pues no constituye la "ratio decidendi" del fallo, lo que dota a la resolución en esta materia de un carácter de provisionalidad, que habrá que ir matizando, o confirmando, en función de cada caso en concreto.</w:t>
            </w:r>
          </w:p>
          <w:p w:rsidR="004E07F8" w:rsidRPr="006E7F01" w:rsidRDefault="004E07F8" w:rsidP="004A61AB">
            <w:pPr>
              <w:pStyle w:val="NormalWeb"/>
              <w:spacing w:line="336" w:lineRule="atLeast"/>
              <w:jc w:val="both"/>
              <w:rPr>
                <w:rFonts w:ascii="Arial" w:hAnsi="Arial" w:cs="Arial"/>
              </w:rPr>
            </w:pPr>
            <w:r w:rsidRPr="006E7F01">
              <w:rPr>
                <w:rFonts w:ascii="Arial" w:hAnsi="Arial" w:cs="Arial"/>
              </w:rPr>
              <w:t xml:space="preserve">— </w:t>
            </w:r>
            <w:r w:rsidRPr="006E7F01">
              <w:rPr>
                <w:rFonts w:ascii="Arial" w:hAnsi="Arial" w:cs="Arial"/>
                <w:bCs/>
              </w:rPr>
              <w:t>La ausencia de una cultura de control como elemento del tipo objetivo.</w:t>
            </w:r>
          </w:p>
          <w:p w:rsidR="004E07F8" w:rsidRPr="006E7F01" w:rsidRDefault="004E07F8" w:rsidP="004A61AB">
            <w:pPr>
              <w:pStyle w:val="NormalWeb"/>
              <w:spacing w:line="336" w:lineRule="atLeast"/>
              <w:jc w:val="both"/>
              <w:rPr>
                <w:rFonts w:ascii="Arial" w:hAnsi="Arial" w:cs="Arial"/>
              </w:rPr>
            </w:pPr>
            <w:r w:rsidRPr="006E7F01">
              <w:rPr>
                <w:rFonts w:ascii="Arial" w:hAnsi="Arial" w:cs="Arial"/>
              </w:rPr>
              <w:t xml:space="preserve">Para el voto particular, los elementos de tipo objetivo vienen expresamente definidos por el Legislador en los párrafos a) y b) del párrafo 1º del </w:t>
            </w:r>
            <w:r w:rsidRPr="006E7F01">
              <w:rPr>
                <w:rStyle w:val="linktodoc"/>
                <w:rFonts w:ascii="Arial" w:hAnsi="Arial" w:cs="Arial"/>
              </w:rPr>
              <w:t>art 31 bis CP</w:t>
            </w:r>
            <w:r w:rsidRPr="006E7F01">
              <w:rPr>
                <w:rFonts w:ascii="Arial" w:hAnsi="Arial" w:cs="Arial"/>
              </w:rPr>
              <w:t>, y estos son los que deben ser probados por la acusación, y expresamente reflejados en el relato fáctico de la sentencia. Argumenta que con esto no se otorga a la responsabilidad penal de las personas jurídicas una naturaleza objetiva, sino que la persona jurídica es responsable penalmente de los delitos cometidos por sus representantes o dependientes en el contexto empresarial, societario o asociativo (</w:t>
            </w:r>
            <w:r w:rsidRPr="006E7F01">
              <w:rPr>
                <w:rStyle w:val="linktodoc"/>
                <w:rFonts w:ascii="Arial" w:hAnsi="Arial" w:cs="Arial"/>
              </w:rPr>
              <w:t>art 31 bis 1º CP</w:t>
            </w:r>
            <w:r w:rsidRPr="006E7F01">
              <w:rPr>
                <w:rFonts w:ascii="Arial" w:hAnsi="Arial" w:cs="Arial"/>
              </w:rPr>
              <w:t xml:space="preserve">), porque es culpable y esta culpabilidad la infiere el Legislador, en el apartado a) del </w:t>
            </w:r>
            <w:r w:rsidRPr="006E7F01">
              <w:rPr>
                <w:rStyle w:val="linktodoc"/>
                <w:rFonts w:ascii="Arial" w:hAnsi="Arial" w:cs="Arial"/>
              </w:rPr>
              <w:t>art 31 bis CP</w:t>
            </w:r>
            <w:r w:rsidRPr="006E7F01">
              <w:rPr>
                <w:rFonts w:ascii="Arial" w:hAnsi="Arial" w:cs="Arial"/>
              </w:rPr>
              <w:t xml:space="preserve"> </w:t>
            </w:r>
            <w:r w:rsidRPr="006E7F01">
              <w:rPr>
                <w:rFonts w:ascii="Arial" w:hAnsi="Arial" w:cs="Arial"/>
              </w:rPr>
              <w:lastRenderedPageBreak/>
              <w:t>que es el aquí aplicado, del hecho de permitir que sus representantes cometan un acto delictivo, en nombre y por cuenta de la sociedad y en su beneficio. Y se fundamenta en los principios generales de la "culpa in eligendo" y la "culpa in vigilando", o incluso de la culpa "in constituendo" y la culpa "in instruendo".</w:t>
            </w:r>
          </w:p>
          <w:p w:rsidR="004E07F8" w:rsidRPr="006E7F01" w:rsidRDefault="004E07F8" w:rsidP="004A61AB">
            <w:pPr>
              <w:pStyle w:val="NormalWeb"/>
              <w:spacing w:line="336" w:lineRule="atLeast"/>
              <w:jc w:val="both"/>
              <w:rPr>
                <w:rFonts w:ascii="Arial" w:hAnsi="Arial" w:cs="Arial"/>
              </w:rPr>
            </w:pPr>
            <w:r w:rsidRPr="006E7F01">
              <w:rPr>
                <w:rFonts w:ascii="Arial" w:hAnsi="Arial" w:cs="Arial"/>
              </w:rPr>
              <w:t>No puede constituir un elemento adicional del tipo objetivo que exija a la acusación acreditar en cada supuesto enjuiciado un presupuesto de tipicidad tan evanescente y negativo como es demostrar que el delito ha sido facilitado por la "ausencia de una cultura de respeto al Derecho" en el seno de la persona jurídica afectada. Incorporar al núcleo del tipo tal elemento no cumple con el principio de certeza, ínsito en el de tipicidad, que exige que los supuestos a los que la ley atribuya una responsabilidad penal aparezcan descritos en el texto legal con la mayor precisión posible, en todos los elementos que los definen.</w:t>
            </w:r>
          </w:p>
          <w:p w:rsidR="004E07F8" w:rsidRPr="006E7F01" w:rsidRDefault="004E07F8" w:rsidP="004A61AB">
            <w:pPr>
              <w:pStyle w:val="NormalWeb"/>
              <w:spacing w:line="336" w:lineRule="atLeast"/>
              <w:jc w:val="both"/>
              <w:rPr>
                <w:rFonts w:ascii="Arial" w:hAnsi="Arial" w:cs="Arial"/>
              </w:rPr>
            </w:pPr>
            <w:r w:rsidRPr="006E7F01">
              <w:rPr>
                <w:rFonts w:ascii="Arial" w:hAnsi="Arial" w:cs="Arial"/>
              </w:rPr>
              <w:t xml:space="preserve">— </w:t>
            </w:r>
            <w:r w:rsidRPr="006E7F01">
              <w:rPr>
                <w:rFonts w:ascii="Arial" w:hAnsi="Arial" w:cs="Arial"/>
                <w:bCs/>
              </w:rPr>
              <w:t>La exención de responsabilidad penal y su prueba: ¿procede configurar un modelo probatorio excepcional y privilegiado para las personas jurídicas?</w:t>
            </w:r>
          </w:p>
          <w:p w:rsidR="004E07F8" w:rsidRPr="006E7F01" w:rsidRDefault="004E07F8" w:rsidP="004A61AB">
            <w:pPr>
              <w:pStyle w:val="NormalWeb"/>
              <w:spacing w:line="336" w:lineRule="atLeast"/>
              <w:jc w:val="both"/>
              <w:rPr>
                <w:rFonts w:ascii="Arial" w:hAnsi="Arial" w:cs="Arial"/>
              </w:rPr>
            </w:pPr>
            <w:r w:rsidRPr="006E7F01">
              <w:rPr>
                <w:rFonts w:ascii="Arial" w:hAnsi="Arial" w:cs="Arial"/>
              </w:rPr>
              <w:t xml:space="preserve">El voto particular mantiene que el Legislador (en la reforma operada por la </w:t>
            </w:r>
            <w:r w:rsidRPr="006E7F01">
              <w:rPr>
                <w:rStyle w:val="linktodoc"/>
                <w:rFonts w:ascii="Arial" w:hAnsi="Arial" w:cs="Arial"/>
              </w:rPr>
              <w:t>LO 1/2015</w:t>
            </w:r>
            <w:r w:rsidRPr="006E7F01">
              <w:rPr>
                <w:rFonts w:ascii="Arial" w:hAnsi="Arial" w:cs="Arial"/>
              </w:rPr>
              <w:t xml:space="preserve">, que introduce en los párrafos segundo y cuarto del art 31 bis) establece expresamente esta exención, y la configura en unos términos muy específicos, cuya concurrencia deberá comprobarse en cada caso. No hay razón alguna que justifique alterar las reglas probatorias aplicables con carácter general para la estimación de circunstancias eximentes. Considera que no procede constituir a las personas jurídicas en un modelo privilegiado de excepción en materia probatoria, imponiendo a la acusación la acreditación de hechos negativos (la ausencia de instrumentos adecuados y eficaces de prevención del delito), sino que corresponde a la persona jurídica alegar su concurrencia, y aportar una base racional para que pueda ser constatada la disposición de estos instrumentos. Además, añade: "nos causa preocupación, en la medida en que puede determinar un vaciamiento de la </w:t>
            </w:r>
            <w:r w:rsidRPr="006E7F01">
              <w:rPr>
                <w:rFonts w:ascii="Arial" w:hAnsi="Arial" w:cs="Arial"/>
              </w:rPr>
              <w:lastRenderedPageBreak/>
              <w:t>responsabilidad penal de las personas jurídicas, e incluso su impunidad, la propuesta de inversión del sistema ordinario de prueba en esta materia".</w:t>
            </w:r>
          </w:p>
          <w:p w:rsidR="004E07F8" w:rsidRPr="006E7F01" w:rsidRDefault="004E07F8" w:rsidP="004A61AB">
            <w:pPr>
              <w:pStyle w:val="NormalWeb"/>
              <w:spacing w:line="336" w:lineRule="atLeast"/>
              <w:jc w:val="both"/>
              <w:rPr>
                <w:rFonts w:ascii="Arial" w:hAnsi="Arial" w:cs="Arial"/>
              </w:rPr>
            </w:pPr>
            <w:r w:rsidRPr="006E7F01">
              <w:rPr>
                <w:rFonts w:ascii="Arial" w:hAnsi="Arial" w:cs="Arial"/>
              </w:rPr>
              <w:t xml:space="preserve">— </w:t>
            </w:r>
            <w:r w:rsidRPr="006E7F01">
              <w:rPr>
                <w:rFonts w:ascii="Arial" w:hAnsi="Arial" w:cs="Arial"/>
                <w:bCs/>
              </w:rPr>
              <w:t>Incongruencia de la resolución.</w:t>
            </w:r>
          </w:p>
          <w:p w:rsidR="004E07F8" w:rsidRPr="006E7F01" w:rsidRDefault="004E07F8" w:rsidP="004A61AB">
            <w:pPr>
              <w:pStyle w:val="NormalWeb"/>
              <w:spacing w:line="336" w:lineRule="atLeast"/>
              <w:jc w:val="both"/>
              <w:rPr>
                <w:rFonts w:ascii="Arial" w:hAnsi="Arial" w:cs="Arial"/>
              </w:rPr>
            </w:pPr>
            <w:r w:rsidRPr="006E7F01">
              <w:rPr>
                <w:rFonts w:ascii="Arial" w:hAnsi="Arial" w:cs="Arial"/>
              </w:rPr>
              <w:t>Mantiene el voto particular que, en aplicación rigurosa de la doctrina establecida en la sentencia mayoritaria, debería haberse acreditado por la acusación, y figurar en los hechos probados, como núcleo de la tipicidad, que las empresas condenadas careciesen de "una cultura de respeto al derecho", o que "careciesen de los instrumentos adecuados y eficaces para la prevención del delito" y esto no se ha producido, con lo que la resolución determinada por el relato fáctico habría tenido que ser absolutoria.</w:t>
            </w:r>
          </w:p>
        </w:tc>
      </w:tr>
    </w:tbl>
    <w:p w:rsidR="004E07F8" w:rsidRPr="006E7F01" w:rsidRDefault="004E07F8" w:rsidP="004E07F8">
      <w:pPr>
        <w:rPr>
          <w:rFonts w:ascii="Arial" w:hAnsi="Arial" w:cs="Arial"/>
        </w:rPr>
      </w:pPr>
    </w:p>
    <w:p w:rsidR="00F513B5" w:rsidRDefault="00F513B5" w:rsidP="00E14E5D">
      <w:pPr>
        <w:spacing w:line="360" w:lineRule="auto"/>
        <w:ind w:right="-1"/>
        <w:jc w:val="both"/>
        <w:rPr>
          <w:rFonts w:ascii="Arial" w:hAnsi="Arial" w:cs="Arial"/>
        </w:rPr>
      </w:pPr>
    </w:p>
    <w:p w:rsidR="00F513B5" w:rsidRDefault="00F513B5" w:rsidP="00E14E5D">
      <w:pPr>
        <w:spacing w:line="360" w:lineRule="auto"/>
        <w:ind w:right="-1"/>
        <w:jc w:val="both"/>
        <w:rPr>
          <w:rFonts w:ascii="Arial" w:hAnsi="Arial" w:cs="Arial"/>
        </w:rPr>
      </w:pPr>
    </w:p>
    <w:p w:rsidR="00CF00C7" w:rsidRDefault="00CF00C7" w:rsidP="00E14E5D">
      <w:pPr>
        <w:spacing w:line="360" w:lineRule="auto"/>
        <w:ind w:right="-1"/>
        <w:jc w:val="both"/>
        <w:rPr>
          <w:rFonts w:ascii="Arial" w:hAnsi="Arial" w:cs="Arial"/>
        </w:rPr>
      </w:pPr>
    </w:p>
    <w:p w:rsidR="00CF00C7" w:rsidRDefault="00CF00C7" w:rsidP="00E14E5D">
      <w:pPr>
        <w:spacing w:line="360" w:lineRule="auto"/>
        <w:ind w:right="-1"/>
        <w:jc w:val="both"/>
        <w:rPr>
          <w:rFonts w:ascii="Arial" w:hAnsi="Arial" w:cs="Arial"/>
        </w:rPr>
      </w:pPr>
    </w:p>
    <w:p w:rsidR="00CF00C7" w:rsidRDefault="00CF00C7" w:rsidP="00E14E5D">
      <w:pPr>
        <w:spacing w:line="360" w:lineRule="auto"/>
        <w:ind w:right="-1"/>
        <w:jc w:val="both"/>
        <w:rPr>
          <w:rFonts w:ascii="Arial" w:hAnsi="Arial" w:cs="Arial"/>
        </w:rPr>
      </w:pPr>
    </w:p>
    <w:p w:rsidR="00CF00C7" w:rsidRDefault="00CF00C7" w:rsidP="00E14E5D">
      <w:pPr>
        <w:spacing w:line="360" w:lineRule="auto"/>
        <w:ind w:right="-1"/>
        <w:jc w:val="both"/>
        <w:rPr>
          <w:rFonts w:ascii="Arial" w:hAnsi="Arial" w:cs="Arial"/>
        </w:rPr>
      </w:pPr>
    </w:p>
    <w:p w:rsidR="00CF00C7" w:rsidRDefault="00CF00C7" w:rsidP="00E14E5D">
      <w:pPr>
        <w:spacing w:line="360" w:lineRule="auto"/>
        <w:ind w:right="-1"/>
        <w:jc w:val="both"/>
        <w:rPr>
          <w:rFonts w:ascii="Arial" w:hAnsi="Arial" w:cs="Arial"/>
        </w:rPr>
      </w:pPr>
    </w:p>
    <w:p w:rsidR="00CF00C7" w:rsidRDefault="00CF00C7" w:rsidP="00E14E5D">
      <w:pPr>
        <w:spacing w:line="360" w:lineRule="auto"/>
        <w:ind w:right="-1"/>
        <w:jc w:val="both"/>
        <w:rPr>
          <w:rFonts w:ascii="Arial" w:hAnsi="Arial" w:cs="Arial"/>
        </w:rPr>
      </w:pPr>
    </w:p>
    <w:p w:rsidR="00CF00C7" w:rsidRDefault="00CF00C7" w:rsidP="00E14E5D">
      <w:pPr>
        <w:spacing w:line="360" w:lineRule="auto"/>
        <w:ind w:right="-1"/>
        <w:jc w:val="both"/>
        <w:rPr>
          <w:rFonts w:ascii="Arial" w:hAnsi="Arial" w:cs="Arial"/>
        </w:rPr>
      </w:pPr>
    </w:p>
    <w:p w:rsidR="00CF00C7" w:rsidRDefault="00CF00C7" w:rsidP="00E14E5D">
      <w:pPr>
        <w:spacing w:line="360" w:lineRule="auto"/>
        <w:ind w:right="-1"/>
        <w:jc w:val="both"/>
        <w:rPr>
          <w:rFonts w:ascii="Arial" w:hAnsi="Arial" w:cs="Arial"/>
        </w:rPr>
      </w:pPr>
    </w:p>
    <w:p w:rsidR="00CF00C7" w:rsidRDefault="00CF00C7" w:rsidP="00E14E5D">
      <w:pPr>
        <w:spacing w:line="360" w:lineRule="auto"/>
        <w:ind w:right="-1"/>
        <w:jc w:val="both"/>
        <w:rPr>
          <w:rFonts w:ascii="Arial" w:hAnsi="Arial" w:cs="Arial"/>
        </w:rPr>
      </w:pPr>
    </w:p>
    <w:p w:rsidR="00CF00C7" w:rsidRDefault="00CF00C7" w:rsidP="00E14E5D">
      <w:pPr>
        <w:spacing w:line="360" w:lineRule="auto"/>
        <w:ind w:right="-1"/>
        <w:jc w:val="both"/>
        <w:rPr>
          <w:rFonts w:ascii="Arial" w:hAnsi="Arial" w:cs="Arial"/>
        </w:rPr>
      </w:pPr>
    </w:p>
    <w:p w:rsidR="00CF00C7" w:rsidRDefault="00CF00C7" w:rsidP="00E14E5D">
      <w:pPr>
        <w:spacing w:line="360" w:lineRule="auto"/>
        <w:ind w:right="-1"/>
        <w:jc w:val="both"/>
        <w:rPr>
          <w:rFonts w:ascii="Arial" w:hAnsi="Arial" w:cs="Arial"/>
        </w:rPr>
      </w:pPr>
    </w:p>
    <w:p w:rsidR="00CF00C7" w:rsidRDefault="00CF00C7" w:rsidP="00E14E5D">
      <w:pPr>
        <w:spacing w:line="360" w:lineRule="auto"/>
        <w:ind w:right="-1"/>
        <w:jc w:val="both"/>
        <w:rPr>
          <w:rFonts w:ascii="Arial" w:hAnsi="Arial" w:cs="Arial"/>
        </w:rPr>
      </w:pPr>
    </w:p>
    <w:p w:rsidR="00CF00C7" w:rsidRDefault="00CF00C7" w:rsidP="00E14E5D">
      <w:pPr>
        <w:spacing w:line="360" w:lineRule="auto"/>
        <w:ind w:right="-1"/>
        <w:jc w:val="both"/>
        <w:rPr>
          <w:rFonts w:ascii="Arial" w:hAnsi="Arial" w:cs="Arial"/>
        </w:rPr>
      </w:pPr>
    </w:p>
    <w:p w:rsidR="00CF00C7" w:rsidRDefault="00CF00C7" w:rsidP="00E14E5D">
      <w:pPr>
        <w:spacing w:line="360" w:lineRule="auto"/>
        <w:ind w:right="-1"/>
        <w:jc w:val="both"/>
        <w:rPr>
          <w:rFonts w:ascii="Arial" w:hAnsi="Arial" w:cs="Arial"/>
        </w:rPr>
      </w:pPr>
    </w:p>
    <w:p w:rsidR="00CF00C7" w:rsidRDefault="00CF00C7" w:rsidP="00E14E5D">
      <w:pPr>
        <w:spacing w:line="360" w:lineRule="auto"/>
        <w:ind w:right="-1"/>
        <w:jc w:val="both"/>
        <w:rPr>
          <w:rFonts w:ascii="Arial" w:hAnsi="Arial" w:cs="Arial"/>
        </w:rPr>
      </w:pPr>
    </w:p>
    <w:p w:rsidR="00CF00C7" w:rsidRDefault="00CF00C7" w:rsidP="00E14E5D">
      <w:pPr>
        <w:spacing w:line="360" w:lineRule="auto"/>
        <w:ind w:right="-1"/>
        <w:jc w:val="both"/>
        <w:rPr>
          <w:rFonts w:ascii="Arial" w:hAnsi="Arial" w:cs="Arial"/>
        </w:rPr>
      </w:pPr>
    </w:p>
    <w:p w:rsidR="00CF00C7" w:rsidRDefault="00CF00C7" w:rsidP="00E14E5D">
      <w:pPr>
        <w:spacing w:line="360" w:lineRule="auto"/>
        <w:ind w:right="-1"/>
        <w:jc w:val="both"/>
        <w:rPr>
          <w:rFonts w:ascii="Arial" w:hAnsi="Arial" w:cs="Arial"/>
        </w:rPr>
      </w:pPr>
    </w:p>
    <w:p w:rsidR="00CF00C7" w:rsidRDefault="00CF00C7" w:rsidP="00E14E5D">
      <w:pPr>
        <w:spacing w:line="360" w:lineRule="auto"/>
        <w:ind w:right="-1"/>
        <w:jc w:val="both"/>
        <w:rPr>
          <w:rFonts w:ascii="Arial" w:hAnsi="Arial" w:cs="Arial"/>
        </w:rPr>
      </w:pPr>
    </w:p>
    <w:p w:rsidR="00B5283C" w:rsidRDefault="00B5283C" w:rsidP="00E14E5D">
      <w:pPr>
        <w:spacing w:line="360" w:lineRule="auto"/>
        <w:ind w:right="-1"/>
        <w:jc w:val="both"/>
        <w:rPr>
          <w:rFonts w:ascii="Arial" w:hAnsi="Arial" w:cs="Arial"/>
        </w:rPr>
      </w:pPr>
    </w:p>
    <w:p w:rsidR="00CF00C7" w:rsidRDefault="00CF00C7" w:rsidP="00E14E5D">
      <w:pPr>
        <w:spacing w:line="360" w:lineRule="auto"/>
        <w:ind w:right="-1"/>
        <w:jc w:val="both"/>
        <w:rPr>
          <w:rFonts w:ascii="Arial" w:hAnsi="Arial" w:cs="Arial"/>
        </w:rPr>
      </w:pPr>
    </w:p>
    <w:p w:rsidR="00CF00C7" w:rsidRDefault="00CF00C7" w:rsidP="00E14E5D">
      <w:pPr>
        <w:spacing w:line="360" w:lineRule="auto"/>
        <w:ind w:right="-1"/>
        <w:jc w:val="both"/>
        <w:rPr>
          <w:rFonts w:ascii="Arial" w:hAnsi="Arial" w:cs="Arial"/>
        </w:rPr>
      </w:pPr>
    </w:p>
    <w:p w:rsidR="00447F11" w:rsidRPr="00C64A56" w:rsidRDefault="00EF42E4" w:rsidP="00E14E5D">
      <w:pPr>
        <w:spacing w:line="360" w:lineRule="auto"/>
        <w:ind w:right="-1"/>
        <w:jc w:val="both"/>
        <w:rPr>
          <w:rFonts w:ascii="Arial" w:hAnsi="Arial" w:cs="Arial"/>
        </w:rPr>
      </w:pPr>
      <w:r w:rsidRPr="00C64A56">
        <w:rPr>
          <w:rFonts w:ascii="Arial" w:hAnsi="Arial" w:cs="Arial"/>
          <w:noProof/>
        </w:rPr>
        <w:drawing>
          <wp:inline distT="0" distB="0" distL="0" distR="0">
            <wp:extent cx="5394960" cy="4226560"/>
            <wp:effectExtent l="19050" t="0" r="0" b="0"/>
            <wp:docPr id="14" name="Imagen 6" descr="C:\Users\Alfredo\Dropbox\artículos para la web JUNIO 2015\fotos definitivas\abogados en ovied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fredo\Dropbox\artículos para la web JUNIO 2015\fotos definitivas\abogados en oviedo (6).jpg"/>
                    <pic:cNvPicPr>
                      <a:picLocks noChangeAspect="1" noChangeArrowheads="1"/>
                    </pic:cNvPicPr>
                  </pic:nvPicPr>
                  <pic:blipFill>
                    <a:blip r:embed="rId8" cstate="print"/>
                    <a:srcRect/>
                    <a:stretch>
                      <a:fillRect/>
                    </a:stretch>
                  </pic:blipFill>
                  <pic:spPr bwMode="auto">
                    <a:xfrm>
                      <a:off x="0" y="0"/>
                      <a:ext cx="5400041" cy="4230540"/>
                    </a:xfrm>
                    <a:prstGeom prst="rect">
                      <a:avLst/>
                    </a:prstGeom>
                    <a:noFill/>
                    <a:ln w="9525">
                      <a:noFill/>
                      <a:miter lim="800000"/>
                      <a:headEnd/>
                      <a:tailEnd/>
                    </a:ln>
                  </pic:spPr>
                </pic:pic>
              </a:graphicData>
            </a:graphic>
          </wp:inline>
        </w:drawing>
      </w:r>
    </w:p>
    <w:p w:rsidR="00EF42E4" w:rsidRPr="00C64A56" w:rsidRDefault="00EF42E4" w:rsidP="00E14E5D">
      <w:pPr>
        <w:spacing w:line="360" w:lineRule="auto"/>
        <w:ind w:right="-1"/>
        <w:jc w:val="both"/>
        <w:rPr>
          <w:rFonts w:ascii="Arial" w:hAnsi="Arial" w:cs="Arial"/>
        </w:rPr>
      </w:pPr>
    </w:p>
    <w:p w:rsidR="00EF42E4" w:rsidRPr="00C64A56" w:rsidRDefault="00EF42E4" w:rsidP="00E14E5D">
      <w:pPr>
        <w:spacing w:line="360" w:lineRule="auto"/>
        <w:ind w:right="-1"/>
        <w:jc w:val="both"/>
        <w:rPr>
          <w:rFonts w:ascii="Arial" w:hAnsi="Arial" w:cs="Arial"/>
        </w:rPr>
      </w:pPr>
    </w:p>
    <w:p w:rsidR="00EF42E4" w:rsidRPr="00C64A56" w:rsidRDefault="00EF42E4" w:rsidP="00E14E5D">
      <w:pPr>
        <w:spacing w:line="360" w:lineRule="auto"/>
        <w:ind w:right="-1"/>
        <w:jc w:val="both"/>
        <w:rPr>
          <w:rFonts w:ascii="Arial" w:hAnsi="Arial" w:cs="Arial"/>
        </w:rPr>
      </w:pPr>
    </w:p>
    <w:p w:rsidR="00EF42E4" w:rsidRPr="00C64A56" w:rsidRDefault="00EF42E4"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5B56D9" w:rsidRDefault="005B56D9" w:rsidP="00E14E5D">
      <w:pPr>
        <w:spacing w:line="360" w:lineRule="auto"/>
        <w:ind w:right="-1"/>
        <w:jc w:val="both"/>
        <w:rPr>
          <w:rFonts w:ascii="Arial" w:hAnsi="Arial" w:cs="Arial"/>
        </w:rPr>
      </w:pPr>
    </w:p>
    <w:p w:rsidR="00B5283C" w:rsidRPr="00C64A56" w:rsidRDefault="00B5283C" w:rsidP="00E14E5D">
      <w:pPr>
        <w:spacing w:line="360" w:lineRule="auto"/>
        <w:ind w:right="-1"/>
        <w:jc w:val="both"/>
        <w:rPr>
          <w:rFonts w:ascii="Arial" w:hAnsi="Arial" w:cs="Arial"/>
        </w:rPr>
      </w:pPr>
    </w:p>
    <w:p w:rsidR="00EF42E4" w:rsidRDefault="00EF42E4" w:rsidP="00E14E5D">
      <w:pPr>
        <w:spacing w:line="360" w:lineRule="auto"/>
        <w:ind w:right="-1"/>
        <w:jc w:val="both"/>
        <w:rPr>
          <w:rFonts w:ascii="Arial" w:hAnsi="Arial" w:cs="Arial"/>
        </w:rPr>
      </w:pPr>
    </w:p>
    <w:p w:rsidR="00B5283C" w:rsidRPr="00C64A56" w:rsidRDefault="00B5283C" w:rsidP="00E14E5D">
      <w:pPr>
        <w:spacing w:line="360" w:lineRule="auto"/>
        <w:ind w:right="-1"/>
        <w:jc w:val="both"/>
        <w:rPr>
          <w:rFonts w:ascii="Arial" w:hAnsi="Arial" w:cs="Arial"/>
        </w:rPr>
      </w:pPr>
    </w:p>
    <w:p w:rsidR="00EF42E4" w:rsidRPr="00C64A56" w:rsidRDefault="00EF42E4" w:rsidP="00E14E5D">
      <w:pPr>
        <w:spacing w:line="360" w:lineRule="auto"/>
        <w:ind w:right="-1"/>
        <w:jc w:val="both"/>
        <w:rPr>
          <w:rFonts w:ascii="Arial" w:hAnsi="Arial" w:cs="Arial"/>
        </w:rPr>
      </w:pPr>
    </w:p>
    <w:p w:rsidR="00EF42E4" w:rsidRPr="00C64A56" w:rsidRDefault="00EF42E4" w:rsidP="00E14E5D">
      <w:pPr>
        <w:spacing w:line="360" w:lineRule="auto"/>
        <w:ind w:right="-1"/>
        <w:jc w:val="both"/>
        <w:rPr>
          <w:rFonts w:ascii="Arial" w:hAnsi="Arial" w:cs="Arial"/>
        </w:rPr>
      </w:pPr>
      <w:r w:rsidRPr="00C64A56">
        <w:rPr>
          <w:rFonts w:ascii="Arial" w:hAnsi="Arial" w:cs="Arial"/>
          <w:noProof/>
        </w:rPr>
        <w:drawing>
          <wp:inline distT="0" distB="0" distL="0" distR="0">
            <wp:extent cx="5764004" cy="4101756"/>
            <wp:effectExtent l="19050" t="0" r="8146" b="0"/>
            <wp:docPr id="13" name="Imagen 7" descr="C:\Users\Alfredo\Dropbox\artículos para la web JUNIO 2015\fotos definitivas\abogados en ovied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fredo\Dropbox\artículos para la web JUNIO 2015\fotos definitivas\abogados en oviedo (7).jpg"/>
                    <pic:cNvPicPr>
                      <a:picLocks noChangeAspect="1" noChangeArrowheads="1"/>
                    </pic:cNvPicPr>
                  </pic:nvPicPr>
                  <pic:blipFill>
                    <a:blip r:embed="rId9" cstate="print"/>
                    <a:srcRect/>
                    <a:stretch>
                      <a:fillRect/>
                    </a:stretch>
                  </pic:blipFill>
                  <pic:spPr bwMode="auto">
                    <a:xfrm>
                      <a:off x="0" y="0"/>
                      <a:ext cx="5833009" cy="4150861"/>
                    </a:xfrm>
                    <a:prstGeom prst="rect">
                      <a:avLst/>
                    </a:prstGeom>
                    <a:noFill/>
                    <a:ln w="9525">
                      <a:noFill/>
                      <a:miter lim="800000"/>
                      <a:headEnd/>
                      <a:tailEnd/>
                    </a:ln>
                  </pic:spPr>
                </pic:pic>
              </a:graphicData>
            </a:graphic>
          </wp:inline>
        </w:drawing>
      </w:r>
    </w:p>
    <w:p w:rsidR="00EF42E4" w:rsidRPr="00C64A56" w:rsidRDefault="00EF42E4"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B956CA" w:rsidRPr="00C64A56" w:rsidRDefault="00EF42E4" w:rsidP="00E14E5D">
      <w:pPr>
        <w:spacing w:line="360" w:lineRule="auto"/>
        <w:ind w:right="-1"/>
        <w:jc w:val="both"/>
        <w:rPr>
          <w:rFonts w:ascii="Arial" w:hAnsi="Arial" w:cs="Arial"/>
        </w:rPr>
      </w:pPr>
      <w:r w:rsidRPr="00C64A56">
        <w:rPr>
          <w:rFonts w:ascii="Arial" w:hAnsi="Arial" w:cs="Arial"/>
          <w:noProof/>
        </w:rPr>
        <w:drawing>
          <wp:inline distT="0" distB="0" distL="0" distR="0">
            <wp:extent cx="5683250" cy="4179003"/>
            <wp:effectExtent l="19050" t="0" r="0" b="0"/>
            <wp:docPr id="11" name="Imagen 5" descr="C:\Users\Alfredo\Dropbox\artículos para la web JUNIO 2015\fotos definitivas\abogados en ovied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fredo\Dropbox\artículos para la web JUNIO 2015\fotos definitivas\abogados en oviedo (5).jpg"/>
                    <pic:cNvPicPr>
                      <a:picLocks noChangeAspect="1" noChangeArrowheads="1"/>
                    </pic:cNvPicPr>
                  </pic:nvPicPr>
                  <pic:blipFill>
                    <a:blip r:embed="rId10" cstate="print"/>
                    <a:srcRect/>
                    <a:stretch>
                      <a:fillRect/>
                    </a:stretch>
                  </pic:blipFill>
                  <pic:spPr bwMode="auto">
                    <a:xfrm>
                      <a:off x="0" y="0"/>
                      <a:ext cx="5702867" cy="4193428"/>
                    </a:xfrm>
                    <a:prstGeom prst="rect">
                      <a:avLst/>
                    </a:prstGeom>
                    <a:noFill/>
                    <a:ln w="9525">
                      <a:noFill/>
                      <a:miter lim="800000"/>
                      <a:headEnd/>
                      <a:tailEnd/>
                    </a:ln>
                  </pic:spPr>
                </pic:pic>
              </a:graphicData>
            </a:graphic>
          </wp:inline>
        </w:drawing>
      </w:r>
    </w:p>
    <w:p w:rsidR="00B956CA" w:rsidRPr="00C64A56" w:rsidRDefault="00B956CA" w:rsidP="00E14E5D">
      <w:pPr>
        <w:spacing w:line="360" w:lineRule="auto"/>
        <w:ind w:right="-1"/>
        <w:jc w:val="both"/>
        <w:rPr>
          <w:rFonts w:ascii="Arial" w:hAnsi="Arial" w:cs="Arial"/>
        </w:rPr>
      </w:pPr>
    </w:p>
    <w:p w:rsidR="00B956CA" w:rsidRPr="00C64A56" w:rsidRDefault="00B956CA" w:rsidP="00E14E5D">
      <w:pPr>
        <w:spacing w:line="360" w:lineRule="auto"/>
        <w:ind w:right="-1"/>
        <w:jc w:val="both"/>
        <w:rPr>
          <w:rFonts w:ascii="Arial" w:hAnsi="Arial" w:cs="Arial"/>
        </w:rPr>
      </w:pPr>
    </w:p>
    <w:p w:rsidR="00287D71" w:rsidRPr="00C64A56" w:rsidRDefault="00287D71" w:rsidP="00E14E5D">
      <w:pPr>
        <w:spacing w:line="360" w:lineRule="auto"/>
        <w:ind w:right="-1"/>
        <w:jc w:val="both"/>
        <w:rPr>
          <w:rFonts w:ascii="Arial" w:hAnsi="Arial" w:cs="Arial"/>
        </w:rPr>
      </w:pPr>
    </w:p>
    <w:p w:rsidR="00287D71" w:rsidRPr="00C64A56" w:rsidRDefault="00287D71"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287D71" w:rsidRDefault="00287D71" w:rsidP="00E14E5D">
      <w:pPr>
        <w:spacing w:line="360" w:lineRule="auto"/>
        <w:ind w:right="-1"/>
        <w:jc w:val="both"/>
        <w:rPr>
          <w:rFonts w:ascii="Arial" w:hAnsi="Arial" w:cs="Arial"/>
        </w:rPr>
      </w:pPr>
    </w:p>
    <w:p w:rsidR="00C64A56" w:rsidRDefault="00C64A56" w:rsidP="00E14E5D">
      <w:pPr>
        <w:spacing w:line="360" w:lineRule="auto"/>
        <w:ind w:right="-1"/>
        <w:jc w:val="both"/>
        <w:rPr>
          <w:rFonts w:ascii="Arial" w:hAnsi="Arial" w:cs="Arial"/>
        </w:rPr>
      </w:pPr>
    </w:p>
    <w:p w:rsidR="00C64A56" w:rsidRPr="00C64A56" w:rsidRDefault="00C64A56"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EF42E4" w:rsidP="00E14E5D">
      <w:pPr>
        <w:spacing w:line="360" w:lineRule="auto"/>
        <w:ind w:right="-1"/>
        <w:jc w:val="both"/>
        <w:rPr>
          <w:rFonts w:ascii="Arial" w:hAnsi="Arial" w:cs="Arial"/>
        </w:rPr>
      </w:pPr>
      <w:r w:rsidRPr="00C64A56">
        <w:rPr>
          <w:rFonts w:ascii="Arial" w:hAnsi="Arial" w:cs="Arial"/>
          <w:noProof/>
        </w:rPr>
        <w:drawing>
          <wp:inline distT="0" distB="0" distL="0" distR="0">
            <wp:extent cx="5663318" cy="4104640"/>
            <wp:effectExtent l="19050" t="0" r="0" b="0"/>
            <wp:docPr id="10" name="Imagen 4" descr="C:\Users\Alfredo\Dropbox\artículos para la web JUNIO 2015\fotos definitivas\abogados en ovied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fredo\Dropbox\artículos para la web JUNIO 2015\fotos definitivas\abogados en oviedo (4).jpg"/>
                    <pic:cNvPicPr>
                      <a:picLocks noChangeAspect="1" noChangeArrowheads="1"/>
                    </pic:cNvPicPr>
                  </pic:nvPicPr>
                  <pic:blipFill>
                    <a:blip r:embed="rId11" cstate="print"/>
                    <a:srcRect/>
                    <a:stretch>
                      <a:fillRect/>
                    </a:stretch>
                  </pic:blipFill>
                  <pic:spPr bwMode="auto">
                    <a:xfrm>
                      <a:off x="0" y="0"/>
                      <a:ext cx="5763525" cy="4177268"/>
                    </a:xfrm>
                    <a:prstGeom prst="rect">
                      <a:avLst/>
                    </a:prstGeom>
                    <a:noFill/>
                    <a:ln w="9525">
                      <a:noFill/>
                      <a:miter lim="800000"/>
                      <a:headEnd/>
                      <a:tailEnd/>
                    </a:ln>
                  </pic:spPr>
                </pic:pic>
              </a:graphicData>
            </a:graphic>
          </wp:inline>
        </w:drawing>
      </w: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C2912" w:rsidRPr="00C64A56" w:rsidRDefault="00EF42E4" w:rsidP="00E14E5D">
      <w:pPr>
        <w:spacing w:line="360" w:lineRule="auto"/>
        <w:ind w:right="-1"/>
        <w:jc w:val="both"/>
        <w:rPr>
          <w:rFonts w:ascii="Arial" w:hAnsi="Arial" w:cs="Arial"/>
        </w:rPr>
      </w:pPr>
      <w:r w:rsidRPr="00C64A56">
        <w:rPr>
          <w:rFonts w:ascii="Arial" w:hAnsi="Arial" w:cs="Arial"/>
          <w:noProof/>
        </w:rPr>
        <w:drawing>
          <wp:inline distT="0" distB="0" distL="0" distR="0">
            <wp:extent cx="5592962" cy="3848368"/>
            <wp:effectExtent l="19050" t="0" r="7738" b="0"/>
            <wp:docPr id="9" name="Imagen 3" descr="C:\Users\Alfredo\Dropbox\artículos para la web JUNIO 2015\fotos definitivas\abogados en ovied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fredo\Dropbox\artículos para la web JUNIO 2015\fotos definitivas\abogados en oviedo (3).jpg"/>
                    <pic:cNvPicPr>
                      <a:picLocks noChangeAspect="1" noChangeArrowheads="1"/>
                    </pic:cNvPicPr>
                  </pic:nvPicPr>
                  <pic:blipFill>
                    <a:blip r:embed="rId12" cstate="print"/>
                    <a:srcRect/>
                    <a:stretch>
                      <a:fillRect/>
                    </a:stretch>
                  </pic:blipFill>
                  <pic:spPr bwMode="auto">
                    <a:xfrm>
                      <a:off x="0" y="0"/>
                      <a:ext cx="5600211" cy="3853356"/>
                    </a:xfrm>
                    <a:prstGeom prst="rect">
                      <a:avLst/>
                    </a:prstGeom>
                    <a:noFill/>
                    <a:ln w="9525">
                      <a:noFill/>
                      <a:miter lim="800000"/>
                      <a:headEnd/>
                      <a:tailEnd/>
                    </a:ln>
                  </pic:spPr>
                </pic:pic>
              </a:graphicData>
            </a:graphic>
          </wp:inline>
        </w:drawing>
      </w:r>
    </w:p>
    <w:p w:rsidR="004C2912" w:rsidRPr="00C64A56" w:rsidRDefault="004C2912" w:rsidP="00E14E5D">
      <w:pPr>
        <w:spacing w:line="360" w:lineRule="auto"/>
        <w:ind w:right="-1"/>
        <w:jc w:val="both"/>
        <w:rPr>
          <w:rFonts w:ascii="Arial" w:hAnsi="Arial" w:cs="Arial"/>
        </w:rPr>
      </w:pPr>
    </w:p>
    <w:p w:rsidR="004C2912" w:rsidRPr="00C64A56" w:rsidRDefault="004C2912" w:rsidP="00E14E5D">
      <w:pPr>
        <w:spacing w:line="360" w:lineRule="auto"/>
        <w:ind w:right="-1"/>
        <w:jc w:val="both"/>
        <w:rPr>
          <w:rFonts w:ascii="Arial" w:hAnsi="Arial" w:cs="Arial"/>
        </w:rPr>
      </w:pPr>
    </w:p>
    <w:p w:rsidR="00A17A8C" w:rsidRPr="00C64A56" w:rsidRDefault="00A17A8C" w:rsidP="00E14E5D">
      <w:pPr>
        <w:spacing w:line="360" w:lineRule="auto"/>
        <w:ind w:right="-1"/>
        <w:jc w:val="both"/>
        <w:rPr>
          <w:rFonts w:ascii="Arial" w:hAnsi="Arial" w:cs="Arial"/>
        </w:rPr>
      </w:pPr>
    </w:p>
    <w:p w:rsidR="00A17A8C" w:rsidRPr="00C64A56" w:rsidRDefault="00A17A8C" w:rsidP="00E14E5D">
      <w:pPr>
        <w:spacing w:line="360" w:lineRule="auto"/>
        <w:ind w:right="-1"/>
        <w:jc w:val="both"/>
        <w:rPr>
          <w:rFonts w:ascii="Arial" w:hAnsi="Arial" w:cs="Arial"/>
        </w:rPr>
      </w:pPr>
    </w:p>
    <w:p w:rsidR="00A17A8C" w:rsidRPr="00C64A56" w:rsidRDefault="00A17A8C" w:rsidP="00E14E5D">
      <w:pPr>
        <w:spacing w:line="360" w:lineRule="auto"/>
        <w:ind w:right="-1"/>
        <w:jc w:val="both"/>
        <w:rPr>
          <w:rFonts w:ascii="Arial" w:hAnsi="Arial" w:cs="Arial"/>
        </w:rPr>
      </w:pPr>
    </w:p>
    <w:p w:rsidR="00A17A8C" w:rsidRPr="00C64A56" w:rsidRDefault="00A17A8C" w:rsidP="00E14E5D">
      <w:pPr>
        <w:spacing w:line="360" w:lineRule="auto"/>
        <w:ind w:right="-1"/>
        <w:jc w:val="both"/>
        <w:rPr>
          <w:rFonts w:ascii="Arial" w:hAnsi="Arial" w:cs="Arial"/>
        </w:rPr>
      </w:pPr>
    </w:p>
    <w:p w:rsidR="00A17A8C" w:rsidRPr="00C64A56" w:rsidRDefault="00A17A8C" w:rsidP="00E14E5D">
      <w:pPr>
        <w:spacing w:line="360" w:lineRule="auto"/>
        <w:ind w:right="-1"/>
        <w:jc w:val="both"/>
        <w:rPr>
          <w:rFonts w:ascii="Arial" w:hAnsi="Arial" w:cs="Arial"/>
        </w:rPr>
      </w:pPr>
    </w:p>
    <w:p w:rsidR="00D02291" w:rsidRPr="00C64A56" w:rsidRDefault="00D02291" w:rsidP="00B54927">
      <w:pPr>
        <w:spacing w:line="360" w:lineRule="auto"/>
        <w:ind w:right="-1"/>
        <w:jc w:val="both"/>
        <w:rPr>
          <w:rFonts w:ascii="Arial" w:hAnsi="Arial" w:cs="Arial"/>
        </w:rPr>
      </w:pPr>
    </w:p>
    <w:sectPr w:rsidR="00D02291" w:rsidRPr="00C64A56" w:rsidSect="00F50D86">
      <w:headerReference w:type="even" r:id="rId13"/>
      <w:headerReference w:type="default" r:id="rId14"/>
      <w:footerReference w:type="even" r:id="rId15"/>
      <w:footerReference w:type="default" r:id="rId16"/>
      <w:headerReference w:type="first" r:id="rId17"/>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4FBB" w:rsidRDefault="002E4FBB">
      <w:r>
        <w:separator/>
      </w:r>
    </w:p>
  </w:endnote>
  <w:endnote w:type="continuationSeparator" w:id="0">
    <w:p w:rsidR="002E4FBB" w:rsidRDefault="002E4FB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7D3111"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end"/>
    </w:r>
  </w:p>
  <w:p w:rsidR="00247F1A" w:rsidRDefault="00247F1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7D3111"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separate"/>
    </w:r>
    <w:r w:rsidR="00B54927">
      <w:rPr>
        <w:rStyle w:val="Nmerodepgina"/>
        <w:noProof/>
      </w:rPr>
      <w:t>14</w:t>
    </w:r>
    <w:r>
      <w:rPr>
        <w:rStyle w:val="Nmerodepgina"/>
      </w:rPr>
      <w:fldChar w:fldCharType="end"/>
    </w:r>
  </w:p>
  <w:p w:rsidR="00247F1A" w:rsidRDefault="00247F1A" w:rsidP="001F194A">
    <w:pPr>
      <w:pStyle w:val="Piedepgina"/>
      <w:jc w:val="center"/>
      <w:rPr>
        <w:rFonts w:ascii="Arial" w:hAnsi="Arial" w:cs="Arial"/>
        <w:sz w:val="16"/>
        <w:szCs w:val="16"/>
      </w:rPr>
    </w:pPr>
  </w:p>
  <w:p w:rsidR="00F50D86" w:rsidRDefault="00F50D86" w:rsidP="001F194A">
    <w:pPr>
      <w:pStyle w:val="Piedepgina"/>
      <w:jc w:val="center"/>
      <w:rPr>
        <w:rFonts w:ascii="Arial" w:hAnsi="Arial" w:cs="Arial"/>
        <w:sz w:val="16"/>
        <w:szCs w:val="16"/>
      </w:rPr>
    </w:pPr>
  </w:p>
  <w:p w:rsidR="00247F1A" w:rsidRDefault="00247F1A" w:rsidP="001F194A">
    <w:pPr>
      <w:pStyle w:val="Piedepgina"/>
      <w:jc w:val="center"/>
      <w:rPr>
        <w:rFonts w:ascii="Arial" w:hAnsi="Arial" w:cs="Arial"/>
        <w:sz w:val="16"/>
        <w:szCs w:val="16"/>
      </w:rPr>
    </w:pPr>
    <w:r>
      <w:rPr>
        <w:rFonts w:ascii="Arial" w:hAnsi="Arial" w:cs="Arial"/>
        <w:sz w:val="16"/>
        <w:szCs w:val="16"/>
      </w:rPr>
      <w:t xml:space="preserve"> Campoamor 9  2º        33001  OVIEDO</w:t>
    </w:r>
  </w:p>
  <w:p w:rsidR="00247F1A"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247F1A" w:rsidRPr="00741184"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247F1A" w:rsidRPr="00741184" w:rsidRDefault="00247F1A" w:rsidP="00741184">
    <w:pPr>
      <w:pStyle w:val="Piedepgina"/>
      <w:jc w:val="center"/>
      <w:rPr>
        <w:rFonts w:ascii="Arial" w:hAnsi="Arial" w:cs="Arial"/>
        <w:sz w:val="16"/>
        <w:szCs w:val="16"/>
      </w:rPr>
    </w:pPr>
    <w:r>
      <w:rPr>
        <w:rFonts w:ascii="Arial" w:hAnsi="Arial" w:cs="Arial"/>
        <w:sz w:val="16"/>
        <w:szCs w:val="16"/>
      </w:rPr>
      <w:t>www.alfredogarcialopez.es</w:t>
    </w:r>
    <w:r w:rsidR="00EF669D">
      <w:rPr>
        <w:rFonts w:ascii="Arial" w:hAnsi="Arial" w:cs="Arial"/>
        <w:sz w:val="16"/>
        <w:szCs w:val="16"/>
      </w:rPr>
      <w: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4FBB" w:rsidRDefault="002E4FBB">
      <w:r>
        <w:separator/>
      </w:r>
    </w:p>
  </w:footnote>
  <w:footnote w:type="continuationSeparator" w:id="0">
    <w:p w:rsidR="002E4FBB" w:rsidRDefault="002E4FB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7D3111">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3"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7D3111" w:rsidP="00222D9D">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4"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247F1A" w:rsidRDefault="007969C0" w:rsidP="000C47AE">
    <w:pPr>
      <w:pStyle w:val="Encabezado"/>
      <w:jc w:val="center"/>
    </w:pPr>
    <w:r>
      <w:rPr>
        <w:noProof/>
      </w:rPr>
      <w:drawing>
        <wp:inline distT="0" distB="0" distL="0" distR="0">
          <wp:extent cx="1035685" cy="9683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35685" cy="968375"/>
                  </a:xfrm>
                  <a:prstGeom prst="rect">
                    <a:avLst/>
                  </a:prstGeom>
                  <a:noFill/>
                  <a:ln w="9525">
                    <a:noFill/>
                    <a:miter lim="800000"/>
                    <a:headEnd/>
                    <a:tailEnd/>
                  </a:ln>
                </pic:spPr>
              </pic:pic>
            </a:graphicData>
          </a:graphic>
        </wp:inline>
      </w:drawing>
    </w:r>
  </w:p>
  <w:p w:rsidR="00247F1A" w:rsidRDefault="00247F1A" w:rsidP="000C47AE">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7D3111">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2"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6E3860"/>
    <w:multiLevelType w:val="multilevel"/>
    <w:tmpl w:val="DE725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724208"/>
    <w:multiLevelType w:val="multilevel"/>
    <w:tmpl w:val="FFC4A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6E1C31"/>
    <w:multiLevelType w:val="multilevel"/>
    <w:tmpl w:val="52F0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0A6B50"/>
    <w:multiLevelType w:val="multilevel"/>
    <w:tmpl w:val="6B8C6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5D093C"/>
    <w:multiLevelType w:val="multilevel"/>
    <w:tmpl w:val="04742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B207A6"/>
    <w:multiLevelType w:val="multilevel"/>
    <w:tmpl w:val="24E0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BF232B"/>
    <w:multiLevelType w:val="multilevel"/>
    <w:tmpl w:val="2A382B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nsid w:val="34A84A83"/>
    <w:multiLevelType w:val="multilevel"/>
    <w:tmpl w:val="3718D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3206E3C"/>
    <w:multiLevelType w:val="multilevel"/>
    <w:tmpl w:val="94D0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8DD7E30"/>
    <w:multiLevelType w:val="hybridMultilevel"/>
    <w:tmpl w:val="9732CB8A"/>
    <w:lvl w:ilvl="0" w:tplc="B0264D0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4B610568"/>
    <w:multiLevelType w:val="multilevel"/>
    <w:tmpl w:val="4F4C95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DF4345"/>
    <w:multiLevelType w:val="hybridMultilevel"/>
    <w:tmpl w:val="1294F5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5398481D"/>
    <w:multiLevelType w:val="multilevel"/>
    <w:tmpl w:val="C0AAF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E762881"/>
    <w:multiLevelType w:val="multilevel"/>
    <w:tmpl w:val="E74E1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0"/>
  </w:num>
  <w:num w:numId="3">
    <w:abstractNumId w:val="8"/>
  </w:num>
  <w:num w:numId="4">
    <w:abstractNumId w:val="11"/>
  </w:num>
  <w:num w:numId="5">
    <w:abstractNumId w:val="13"/>
  </w:num>
  <w:num w:numId="6">
    <w:abstractNumId w:val="6"/>
    <w:lvlOverride w:ilvl="0">
      <w:lvl w:ilvl="0">
        <w:numFmt w:val="decimal"/>
        <w:lvlText w:val="%1."/>
        <w:lvlJc w:val="left"/>
      </w:lvl>
    </w:lvlOverride>
  </w:num>
  <w:num w:numId="7">
    <w:abstractNumId w:val="5"/>
  </w:num>
  <w:num w:numId="8">
    <w:abstractNumId w:val="0"/>
  </w:num>
  <w:num w:numId="9">
    <w:abstractNumId w:val="9"/>
  </w:num>
  <w:num w:numId="10">
    <w:abstractNumId w:val="7"/>
  </w:num>
  <w:num w:numId="11">
    <w:abstractNumId w:val="1"/>
  </w:num>
  <w:num w:numId="12">
    <w:abstractNumId w:val="12"/>
  </w:num>
  <w:num w:numId="13">
    <w:abstractNumId w:val="2"/>
  </w:num>
  <w:num w:numId="14">
    <w:abstractNumId w:val="3"/>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7"/>
  <w:proofState w:grammar="clean"/>
  <w:stylePaneFormatFilter w:val="3F01"/>
  <w:defaultTabStop w:val="708"/>
  <w:hyphenationZone w:val="425"/>
  <w:characterSpacingControl w:val="doNotCompress"/>
  <w:hdrShapeDefaults>
    <o:shapedefaults v:ext="edit" spidmax="277506"/>
    <o:shapelayout v:ext="edit">
      <o:idmap v:ext="edit" data="2"/>
    </o:shapelayout>
  </w:hdrShapeDefaults>
  <w:footnotePr>
    <w:footnote w:id="-1"/>
    <w:footnote w:id="0"/>
  </w:footnotePr>
  <w:endnotePr>
    <w:endnote w:id="-1"/>
    <w:endnote w:id="0"/>
  </w:endnotePr>
  <w:compat/>
  <w:rsids>
    <w:rsidRoot w:val="001D7106"/>
    <w:rsid w:val="00000ABC"/>
    <w:rsid w:val="00002534"/>
    <w:rsid w:val="00002B75"/>
    <w:rsid w:val="00003455"/>
    <w:rsid w:val="00005799"/>
    <w:rsid w:val="00005938"/>
    <w:rsid w:val="00005AFB"/>
    <w:rsid w:val="000063DE"/>
    <w:rsid w:val="00017DA5"/>
    <w:rsid w:val="0003072D"/>
    <w:rsid w:val="00033922"/>
    <w:rsid w:val="00033CEB"/>
    <w:rsid w:val="000362A9"/>
    <w:rsid w:val="00037D25"/>
    <w:rsid w:val="00042584"/>
    <w:rsid w:val="00044D2E"/>
    <w:rsid w:val="00051042"/>
    <w:rsid w:val="000516A3"/>
    <w:rsid w:val="0005441C"/>
    <w:rsid w:val="000546BE"/>
    <w:rsid w:val="0005559E"/>
    <w:rsid w:val="00063CF8"/>
    <w:rsid w:val="00067615"/>
    <w:rsid w:val="000677B4"/>
    <w:rsid w:val="00067EEE"/>
    <w:rsid w:val="000743A0"/>
    <w:rsid w:val="00077A88"/>
    <w:rsid w:val="000825EC"/>
    <w:rsid w:val="00083E4E"/>
    <w:rsid w:val="00086F28"/>
    <w:rsid w:val="00096DA1"/>
    <w:rsid w:val="000A133F"/>
    <w:rsid w:val="000A6A5F"/>
    <w:rsid w:val="000B30D9"/>
    <w:rsid w:val="000C2041"/>
    <w:rsid w:val="000C22DA"/>
    <w:rsid w:val="000C337E"/>
    <w:rsid w:val="000C3873"/>
    <w:rsid w:val="000C47AE"/>
    <w:rsid w:val="000C4953"/>
    <w:rsid w:val="000D5D61"/>
    <w:rsid w:val="000F1749"/>
    <w:rsid w:val="000F7844"/>
    <w:rsid w:val="0010060C"/>
    <w:rsid w:val="0010178D"/>
    <w:rsid w:val="0011301C"/>
    <w:rsid w:val="0011338B"/>
    <w:rsid w:val="001204C1"/>
    <w:rsid w:val="00126642"/>
    <w:rsid w:val="001360FD"/>
    <w:rsid w:val="00140D3C"/>
    <w:rsid w:val="00142C8E"/>
    <w:rsid w:val="0014307B"/>
    <w:rsid w:val="00143B44"/>
    <w:rsid w:val="00144AB1"/>
    <w:rsid w:val="00145211"/>
    <w:rsid w:val="00146353"/>
    <w:rsid w:val="00153427"/>
    <w:rsid w:val="00155425"/>
    <w:rsid w:val="00162E93"/>
    <w:rsid w:val="00163318"/>
    <w:rsid w:val="0016353A"/>
    <w:rsid w:val="00165508"/>
    <w:rsid w:val="00170C4A"/>
    <w:rsid w:val="00170D3F"/>
    <w:rsid w:val="001737EB"/>
    <w:rsid w:val="001765E7"/>
    <w:rsid w:val="001771E6"/>
    <w:rsid w:val="00181091"/>
    <w:rsid w:val="001829D4"/>
    <w:rsid w:val="0018755D"/>
    <w:rsid w:val="00190868"/>
    <w:rsid w:val="001949CF"/>
    <w:rsid w:val="001969A3"/>
    <w:rsid w:val="001A15CD"/>
    <w:rsid w:val="001A6D78"/>
    <w:rsid w:val="001B78AD"/>
    <w:rsid w:val="001C0F7E"/>
    <w:rsid w:val="001C6A86"/>
    <w:rsid w:val="001D6AB5"/>
    <w:rsid w:val="001D7106"/>
    <w:rsid w:val="001E0A4E"/>
    <w:rsid w:val="001E0D97"/>
    <w:rsid w:val="001E491C"/>
    <w:rsid w:val="001E5F6F"/>
    <w:rsid w:val="001F194A"/>
    <w:rsid w:val="00202275"/>
    <w:rsid w:val="00206865"/>
    <w:rsid w:val="00222D9D"/>
    <w:rsid w:val="00224282"/>
    <w:rsid w:val="00225477"/>
    <w:rsid w:val="00232DFC"/>
    <w:rsid w:val="0023355F"/>
    <w:rsid w:val="00236A04"/>
    <w:rsid w:val="00241163"/>
    <w:rsid w:val="00241A9E"/>
    <w:rsid w:val="00247F1A"/>
    <w:rsid w:val="00250136"/>
    <w:rsid w:val="0025036B"/>
    <w:rsid w:val="002503E9"/>
    <w:rsid w:val="00250B2A"/>
    <w:rsid w:val="00255846"/>
    <w:rsid w:val="00267153"/>
    <w:rsid w:val="00270928"/>
    <w:rsid w:val="002744D4"/>
    <w:rsid w:val="002759CE"/>
    <w:rsid w:val="00283E8B"/>
    <w:rsid w:val="00284FAC"/>
    <w:rsid w:val="00287D71"/>
    <w:rsid w:val="002A0150"/>
    <w:rsid w:val="002A06DB"/>
    <w:rsid w:val="002A2EE4"/>
    <w:rsid w:val="002A6352"/>
    <w:rsid w:val="002A670B"/>
    <w:rsid w:val="002B04BE"/>
    <w:rsid w:val="002B268C"/>
    <w:rsid w:val="002B4021"/>
    <w:rsid w:val="002B579C"/>
    <w:rsid w:val="002B7B7F"/>
    <w:rsid w:val="002C2243"/>
    <w:rsid w:val="002D11AD"/>
    <w:rsid w:val="002D2ED2"/>
    <w:rsid w:val="002D32FE"/>
    <w:rsid w:val="002D50B8"/>
    <w:rsid w:val="002E053F"/>
    <w:rsid w:val="002E4FBB"/>
    <w:rsid w:val="002F042F"/>
    <w:rsid w:val="002F6D88"/>
    <w:rsid w:val="002F7B53"/>
    <w:rsid w:val="00303BB2"/>
    <w:rsid w:val="003067DF"/>
    <w:rsid w:val="00306DA2"/>
    <w:rsid w:val="00311908"/>
    <w:rsid w:val="003149AA"/>
    <w:rsid w:val="0031620C"/>
    <w:rsid w:val="00320289"/>
    <w:rsid w:val="00323572"/>
    <w:rsid w:val="00323FC4"/>
    <w:rsid w:val="0032681D"/>
    <w:rsid w:val="00326C83"/>
    <w:rsid w:val="00331994"/>
    <w:rsid w:val="00332AC6"/>
    <w:rsid w:val="00332F1F"/>
    <w:rsid w:val="00336A68"/>
    <w:rsid w:val="003416DE"/>
    <w:rsid w:val="00357DD2"/>
    <w:rsid w:val="00361A96"/>
    <w:rsid w:val="0036668D"/>
    <w:rsid w:val="0036733A"/>
    <w:rsid w:val="00372666"/>
    <w:rsid w:val="00373292"/>
    <w:rsid w:val="00374027"/>
    <w:rsid w:val="003A1F2B"/>
    <w:rsid w:val="003A3123"/>
    <w:rsid w:val="003A6F47"/>
    <w:rsid w:val="003B5346"/>
    <w:rsid w:val="003B6FA8"/>
    <w:rsid w:val="003C1F2E"/>
    <w:rsid w:val="003C242B"/>
    <w:rsid w:val="003D0308"/>
    <w:rsid w:val="003D1CE9"/>
    <w:rsid w:val="003D5A4F"/>
    <w:rsid w:val="003E2382"/>
    <w:rsid w:val="003E3F2B"/>
    <w:rsid w:val="003E5D44"/>
    <w:rsid w:val="003E66C1"/>
    <w:rsid w:val="003E7310"/>
    <w:rsid w:val="003F11D6"/>
    <w:rsid w:val="003F6C38"/>
    <w:rsid w:val="004026DE"/>
    <w:rsid w:val="00403FB6"/>
    <w:rsid w:val="004069A0"/>
    <w:rsid w:val="004136B4"/>
    <w:rsid w:val="00414CA4"/>
    <w:rsid w:val="004169D7"/>
    <w:rsid w:val="00424999"/>
    <w:rsid w:val="00424E68"/>
    <w:rsid w:val="00430075"/>
    <w:rsid w:val="004310CD"/>
    <w:rsid w:val="0044211B"/>
    <w:rsid w:val="00444E9C"/>
    <w:rsid w:val="00445C86"/>
    <w:rsid w:val="00447A97"/>
    <w:rsid w:val="00447B6D"/>
    <w:rsid w:val="00447F11"/>
    <w:rsid w:val="00450935"/>
    <w:rsid w:val="00453887"/>
    <w:rsid w:val="00453DE1"/>
    <w:rsid w:val="00457758"/>
    <w:rsid w:val="0046105C"/>
    <w:rsid w:val="00464DB2"/>
    <w:rsid w:val="00465065"/>
    <w:rsid w:val="0046656C"/>
    <w:rsid w:val="00470834"/>
    <w:rsid w:val="004712E1"/>
    <w:rsid w:val="0047172D"/>
    <w:rsid w:val="00472F61"/>
    <w:rsid w:val="004744B1"/>
    <w:rsid w:val="00475782"/>
    <w:rsid w:val="0048064B"/>
    <w:rsid w:val="004813E1"/>
    <w:rsid w:val="0048268F"/>
    <w:rsid w:val="00483D29"/>
    <w:rsid w:val="004856E9"/>
    <w:rsid w:val="0048734A"/>
    <w:rsid w:val="004908A3"/>
    <w:rsid w:val="0049251A"/>
    <w:rsid w:val="0049641D"/>
    <w:rsid w:val="004A2021"/>
    <w:rsid w:val="004A4482"/>
    <w:rsid w:val="004A6D3B"/>
    <w:rsid w:val="004B28BD"/>
    <w:rsid w:val="004C1F35"/>
    <w:rsid w:val="004C2912"/>
    <w:rsid w:val="004C358F"/>
    <w:rsid w:val="004C4D7A"/>
    <w:rsid w:val="004C5EF2"/>
    <w:rsid w:val="004D231A"/>
    <w:rsid w:val="004D2CC9"/>
    <w:rsid w:val="004D4741"/>
    <w:rsid w:val="004D4815"/>
    <w:rsid w:val="004D7C75"/>
    <w:rsid w:val="004E07F8"/>
    <w:rsid w:val="004E0928"/>
    <w:rsid w:val="004F1AE6"/>
    <w:rsid w:val="004F39A9"/>
    <w:rsid w:val="004F4321"/>
    <w:rsid w:val="004F494F"/>
    <w:rsid w:val="004F7038"/>
    <w:rsid w:val="00502F2D"/>
    <w:rsid w:val="005109CF"/>
    <w:rsid w:val="005111CB"/>
    <w:rsid w:val="00511E39"/>
    <w:rsid w:val="00511F20"/>
    <w:rsid w:val="005160A3"/>
    <w:rsid w:val="00517927"/>
    <w:rsid w:val="00524432"/>
    <w:rsid w:val="00530120"/>
    <w:rsid w:val="005310EF"/>
    <w:rsid w:val="005314CC"/>
    <w:rsid w:val="00533FCF"/>
    <w:rsid w:val="00536338"/>
    <w:rsid w:val="0053730B"/>
    <w:rsid w:val="00537E4E"/>
    <w:rsid w:val="00540F1B"/>
    <w:rsid w:val="005537F8"/>
    <w:rsid w:val="00554FD4"/>
    <w:rsid w:val="005550E6"/>
    <w:rsid w:val="00555B56"/>
    <w:rsid w:val="0055678C"/>
    <w:rsid w:val="00561F15"/>
    <w:rsid w:val="005636FA"/>
    <w:rsid w:val="00573B2A"/>
    <w:rsid w:val="00577EC0"/>
    <w:rsid w:val="00586A96"/>
    <w:rsid w:val="00586AA3"/>
    <w:rsid w:val="00587A94"/>
    <w:rsid w:val="005913E9"/>
    <w:rsid w:val="00594857"/>
    <w:rsid w:val="00595B9D"/>
    <w:rsid w:val="00595E1F"/>
    <w:rsid w:val="005B364E"/>
    <w:rsid w:val="005B56D9"/>
    <w:rsid w:val="005B75C9"/>
    <w:rsid w:val="005C19B9"/>
    <w:rsid w:val="005C523E"/>
    <w:rsid w:val="005D24D0"/>
    <w:rsid w:val="005D7F03"/>
    <w:rsid w:val="005E548E"/>
    <w:rsid w:val="005E56CF"/>
    <w:rsid w:val="005F23CF"/>
    <w:rsid w:val="005F41D2"/>
    <w:rsid w:val="005F6243"/>
    <w:rsid w:val="005F7C83"/>
    <w:rsid w:val="0060154D"/>
    <w:rsid w:val="00621861"/>
    <w:rsid w:val="00632790"/>
    <w:rsid w:val="00643141"/>
    <w:rsid w:val="006505F3"/>
    <w:rsid w:val="00655691"/>
    <w:rsid w:val="00657119"/>
    <w:rsid w:val="0066302C"/>
    <w:rsid w:val="006631FB"/>
    <w:rsid w:val="006636A4"/>
    <w:rsid w:val="00664269"/>
    <w:rsid w:val="00664504"/>
    <w:rsid w:val="006716D9"/>
    <w:rsid w:val="00676AA2"/>
    <w:rsid w:val="006774FA"/>
    <w:rsid w:val="006877B4"/>
    <w:rsid w:val="006928C9"/>
    <w:rsid w:val="006930B8"/>
    <w:rsid w:val="006936BB"/>
    <w:rsid w:val="006949F3"/>
    <w:rsid w:val="00697334"/>
    <w:rsid w:val="006A1490"/>
    <w:rsid w:val="006A1BCD"/>
    <w:rsid w:val="006A4E17"/>
    <w:rsid w:val="006A5309"/>
    <w:rsid w:val="006A61E4"/>
    <w:rsid w:val="006B159B"/>
    <w:rsid w:val="006B447B"/>
    <w:rsid w:val="006C0996"/>
    <w:rsid w:val="006C1DC1"/>
    <w:rsid w:val="006C350A"/>
    <w:rsid w:val="006C640B"/>
    <w:rsid w:val="006C6430"/>
    <w:rsid w:val="006D4E8D"/>
    <w:rsid w:val="006D5D22"/>
    <w:rsid w:val="006E3887"/>
    <w:rsid w:val="006E6BA2"/>
    <w:rsid w:val="006E73A1"/>
    <w:rsid w:val="006E74F1"/>
    <w:rsid w:val="006F4431"/>
    <w:rsid w:val="006F6E0F"/>
    <w:rsid w:val="007019DC"/>
    <w:rsid w:val="00701F10"/>
    <w:rsid w:val="00702897"/>
    <w:rsid w:val="00717478"/>
    <w:rsid w:val="00721D3E"/>
    <w:rsid w:val="00722C56"/>
    <w:rsid w:val="0072781A"/>
    <w:rsid w:val="00731EBB"/>
    <w:rsid w:val="007320B2"/>
    <w:rsid w:val="00734A63"/>
    <w:rsid w:val="00741184"/>
    <w:rsid w:val="007419EB"/>
    <w:rsid w:val="00743988"/>
    <w:rsid w:val="007440F5"/>
    <w:rsid w:val="00760140"/>
    <w:rsid w:val="007635F9"/>
    <w:rsid w:val="00763C44"/>
    <w:rsid w:val="00765E89"/>
    <w:rsid w:val="00772E66"/>
    <w:rsid w:val="0077398E"/>
    <w:rsid w:val="00782C76"/>
    <w:rsid w:val="00786044"/>
    <w:rsid w:val="00786F4F"/>
    <w:rsid w:val="00792B95"/>
    <w:rsid w:val="00793A58"/>
    <w:rsid w:val="00793DAF"/>
    <w:rsid w:val="007969C0"/>
    <w:rsid w:val="007A19AF"/>
    <w:rsid w:val="007A1D46"/>
    <w:rsid w:val="007A34C4"/>
    <w:rsid w:val="007A351D"/>
    <w:rsid w:val="007A6627"/>
    <w:rsid w:val="007A6B05"/>
    <w:rsid w:val="007B3BCE"/>
    <w:rsid w:val="007C19AA"/>
    <w:rsid w:val="007C19D7"/>
    <w:rsid w:val="007C1D60"/>
    <w:rsid w:val="007C312B"/>
    <w:rsid w:val="007C669E"/>
    <w:rsid w:val="007D0005"/>
    <w:rsid w:val="007D25B7"/>
    <w:rsid w:val="007D3111"/>
    <w:rsid w:val="007E03E3"/>
    <w:rsid w:val="007E2B11"/>
    <w:rsid w:val="007E33DE"/>
    <w:rsid w:val="007E4C61"/>
    <w:rsid w:val="007E5901"/>
    <w:rsid w:val="007E7D5A"/>
    <w:rsid w:val="007F12CE"/>
    <w:rsid w:val="007F3791"/>
    <w:rsid w:val="007F497A"/>
    <w:rsid w:val="00800E14"/>
    <w:rsid w:val="008162AD"/>
    <w:rsid w:val="00825050"/>
    <w:rsid w:val="00832245"/>
    <w:rsid w:val="008343D7"/>
    <w:rsid w:val="00841973"/>
    <w:rsid w:val="00843326"/>
    <w:rsid w:val="0084497B"/>
    <w:rsid w:val="00845420"/>
    <w:rsid w:val="00845B49"/>
    <w:rsid w:val="008523FA"/>
    <w:rsid w:val="00855B9F"/>
    <w:rsid w:val="00856ED7"/>
    <w:rsid w:val="00860F3A"/>
    <w:rsid w:val="00862061"/>
    <w:rsid w:val="00865C66"/>
    <w:rsid w:val="00870332"/>
    <w:rsid w:val="00870EF6"/>
    <w:rsid w:val="00872127"/>
    <w:rsid w:val="0087231C"/>
    <w:rsid w:val="008802B6"/>
    <w:rsid w:val="008839CF"/>
    <w:rsid w:val="0088710E"/>
    <w:rsid w:val="00890667"/>
    <w:rsid w:val="00895754"/>
    <w:rsid w:val="008A04B0"/>
    <w:rsid w:val="008A7198"/>
    <w:rsid w:val="008B1379"/>
    <w:rsid w:val="008B271D"/>
    <w:rsid w:val="008B475A"/>
    <w:rsid w:val="008B6D39"/>
    <w:rsid w:val="008D740A"/>
    <w:rsid w:val="008E5B16"/>
    <w:rsid w:val="008E7057"/>
    <w:rsid w:val="008F00DE"/>
    <w:rsid w:val="008F15E4"/>
    <w:rsid w:val="008F30F8"/>
    <w:rsid w:val="008F4096"/>
    <w:rsid w:val="008F6439"/>
    <w:rsid w:val="0090382B"/>
    <w:rsid w:val="00910B49"/>
    <w:rsid w:val="00911185"/>
    <w:rsid w:val="00911495"/>
    <w:rsid w:val="00911FEA"/>
    <w:rsid w:val="0091270A"/>
    <w:rsid w:val="0091400C"/>
    <w:rsid w:val="00914687"/>
    <w:rsid w:val="00915170"/>
    <w:rsid w:val="00920163"/>
    <w:rsid w:val="00921DCD"/>
    <w:rsid w:val="00922762"/>
    <w:rsid w:val="009227EE"/>
    <w:rsid w:val="009416AE"/>
    <w:rsid w:val="009422B8"/>
    <w:rsid w:val="009426CD"/>
    <w:rsid w:val="009438A7"/>
    <w:rsid w:val="00946110"/>
    <w:rsid w:val="00947AA3"/>
    <w:rsid w:val="00947BA6"/>
    <w:rsid w:val="009653C8"/>
    <w:rsid w:val="00967966"/>
    <w:rsid w:val="00971FA9"/>
    <w:rsid w:val="00972339"/>
    <w:rsid w:val="009725D8"/>
    <w:rsid w:val="0097529C"/>
    <w:rsid w:val="00982CBB"/>
    <w:rsid w:val="00983DAD"/>
    <w:rsid w:val="00985ACC"/>
    <w:rsid w:val="00985CDE"/>
    <w:rsid w:val="00987906"/>
    <w:rsid w:val="00993871"/>
    <w:rsid w:val="00996BCB"/>
    <w:rsid w:val="009B39B1"/>
    <w:rsid w:val="009B433E"/>
    <w:rsid w:val="009B6BE2"/>
    <w:rsid w:val="009B7116"/>
    <w:rsid w:val="009C162D"/>
    <w:rsid w:val="009C3C6E"/>
    <w:rsid w:val="009C4094"/>
    <w:rsid w:val="009C4524"/>
    <w:rsid w:val="009C6D7B"/>
    <w:rsid w:val="009C7714"/>
    <w:rsid w:val="009D58A2"/>
    <w:rsid w:val="009E0EF0"/>
    <w:rsid w:val="009E1A38"/>
    <w:rsid w:val="009F140E"/>
    <w:rsid w:val="009F333D"/>
    <w:rsid w:val="00A00301"/>
    <w:rsid w:val="00A00E65"/>
    <w:rsid w:val="00A00E6C"/>
    <w:rsid w:val="00A02F4C"/>
    <w:rsid w:val="00A02F6D"/>
    <w:rsid w:val="00A05DAC"/>
    <w:rsid w:val="00A07993"/>
    <w:rsid w:val="00A108F5"/>
    <w:rsid w:val="00A14E96"/>
    <w:rsid w:val="00A17A8C"/>
    <w:rsid w:val="00A22B86"/>
    <w:rsid w:val="00A26AB9"/>
    <w:rsid w:val="00A26B35"/>
    <w:rsid w:val="00A3314E"/>
    <w:rsid w:val="00A35735"/>
    <w:rsid w:val="00A5336A"/>
    <w:rsid w:val="00A62018"/>
    <w:rsid w:val="00A624DC"/>
    <w:rsid w:val="00A6435C"/>
    <w:rsid w:val="00A72052"/>
    <w:rsid w:val="00A8339A"/>
    <w:rsid w:val="00A83D2C"/>
    <w:rsid w:val="00A8474C"/>
    <w:rsid w:val="00A84D3A"/>
    <w:rsid w:val="00A9327F"/>
    <w:rsid w:val="00A95C68"/>
    <w:rsid w:val="00A9688F"/>
    <w:rsid w:val="00A96918"/>
    <w:rsid w:val="00A96FFE"/>
    <w:rsid w:val="00AA7BA7"/>
    <w:rsid w:val="00AB6707"/>
    <w:rsid w:val="00AC0E7B"/>
    <w:rsid w:val="00AC2E6D"/>
    <w:rsid w:val="00AC610C"/>
    <w:rsid w:val="00AC66E3"/>
    <w:rsid w:val="00AD12E3"/>
    <w:rsid w:val="00AD6A06"/>
    <w:rsid w:val="00AE0CDC"/>
    <w:rsid w:val="00AE359E"/>
    <w:rsid w:val="00AE7F81"/>
    <w:rsid w:val="00AF0E4C"/>
    <w:rsid w:val="00AF3041"/>
    <w:rsid w:val="00AF30DF"/>
    <w:rsid w:val="00B00F10"/>
    <w:rsid w:val="00B01332"/>
    <w:rsid w:val="00B0481C"/>
    <w:rsid w:val="00B07DFC"/>
    <w:rsid w:val="00B11575"/>
    <w:rsid w:val="00B121E1"/>
    <w:rsid w:val="00B1439E"/>
    <w:rsid w:val="00B1674E"/>
    <w:rsid w:val="00B2104D"/>
    <w:rsid w:val="00B226F2"/>
    <w:rsid w:val="00B25CE4"/>
    <w:rsid w:val="00B267C7"/>
    <w:rsid w:val="00B274E9"/>
    <w:rsid w:val="00B30A91"/>
    <w:rsid w:val="00B32BCB"/>
    <w:rsid w:val="00B3697E"/>
    <w:rsid w:val="00B51FE2"/>
    <w:rsid w:val="00B5283C"/>
    <w:rsid w:val="00B52CEA"/>
    <w:rsid w:val="00B54927"/>
    <w:rsid w:val="00B665F0"/>
    <w:rsid w:val="00B70728"/>
    <w:rsid w:val="00B7291D"/>
    <w:rsid w:val="00B75112"/>
    <w:rsid w:val="00B77CE2"/>
    <w:rsid w:val="00B81103"/>
    <w:rsid w:val="00B82E88"/>
    <w:rsid w:val="00B956CA"/>
    <w:rsid w:val="00B962CF"/>
    <w:rsid w:val="00BA697C"/>
    <w:rsid w:val="00BA7AE0"/>
    <w:rsid w:val="00BB02A0"/>
    <w:rsid w:val="00BB23CF"/>
    <w:rsid w:val="00BB37AC"/>
    <w:rsid w:val="00BB6725"/>
    <w:rsid w:val="00BB6735"/>
    <w:rsid w:val="00BB6E2A"/>
    <w:rsid w:val="00BC0695"/>
    <w:rsid w:val="00BC305B"/>
    <w:rsid w:val="00BC65E7"/>
    <w:rsid w:val="00BC76E9"/>
    <w:rsid w:val="00BD1690"/>
    <w:rsid w:val="00BE3E2D"/>
    <w:rsid w:val="00BF0199"/>
    <w:rsid w:val="00C00CFC"/>
    <w:rsid w:val="00C06DF8"/>
    <w:rsid w:val="00C12F38"/>
    <w:rsid w:val="00C23C6B"/>
    <w:rsid w:val="00C255CE"/>
    <w:rsid w:val="00C26665"/>
    <w:rsid w:val="00C31534"/>
    <w:rsid w:val="00C424D7"/>
    <w:rsid w:val="00C447AA"/>
    <w:rsid w:val="00C47429"/>
    <w:rsid w:val="00C512FC"/>
    <w:rsid w:val="00C52B72"/>
    <w:rsid w:val="00C5559F"/>
    <w:rsid w:val="00C62F9B"/>
    <w:rsid w:val="00C64A56"/>
    <w:rsid w:val="00C65388"/>
    <w:rsid w:val="00C66C7D"/>
    <w:rsid w:val="00C73B86"/>
    <w:rsid w:val="00C74157"/>
    <w:rsid w:val="00C74FA9"/>
    <w:rsid w:val="00C760CD"/>
    <w:rsid w:val="00C76228"/>
    <w:rsid w:val="00C81535"/>
    <w:rsid w:val="00C82D60"/>
    <w:rsid w:val="00C96FA0"/>
    <w:rsid w:val="00CA103B"/>
    <w:rsid w:val="00CA1E91"/>
    <w:rsid w:val="00CA250D"/>
    <w:rsid w:val="00CA4D7C"/>
    <w:rsid w:val="00CA7482"/>
    <w:rsid w:val="00CA7F0F"/>
    <w:rsid w:val="00CB5861"/>
    <w:rsid w:val="00CB5DEA"/>
    <w:rsid w:val="00CC4A28"/>
    <w:rsid w:val="00CD0F80"/>
    <w:rsid w:val="00CD4A33"/>
    <w:rsid w:val="00CE207A"/>
    <w:rsid w:val="00CE253C"/>
    <w:rsid w:val="00CE34FA"/>
    <w:rsid w:val="00CE459B"/>
    <w:rsid w:val="00CF00C7"/>
    <w:rsid w:val="00CF3B47"/>
    <w:rsid w:val="00CF48C2"/>
    <w:rsid w:val="00CF4A91"/>
    <w:rsid w:val="00CF612E"/>
    <w:rsid w:val="00D02291"/>
    <w:rsid w:val="00D04FB9"/>
    <w:rsid w:val="00D06A14"/>
    <w:rsid w:val="00D07FF9"/>
    <w:rsid w:val="00D144CA"/>
    <w:rsid w:val="00D15A68"/>
    <w:rsid w:val="00D170D1"/>
    <w:rsid w:val="00D2098C"/>
    <w:rsid w:val="00D20FA5"/>
    <w:rsid w:val="00D23363"/>
    <w:rsid w:val="00D23529"/>
    <w:rsid w:val="00D24ABE"/>
    <w:rsid w:val="00D33EE5"/>
    <w:rsid w:val="00D33F86"/>
    <w:rsid w:val="00D3404A"/>
    <w:rsid w:val="00D37D00"/>
    <w:rsid w:val="00D40796"/>
    <w:rsid w:val="00D417E1"/>
    <w:rsid w:val="00D430DF"/>
    <w:rsid w:val="00D44DD9"/>
    <w:rsid w:val="00D45F1E"/>
    <w:rsid w:val="00D46CBA"/>
    <w:rsid w:val="00D50D3C"/>
    <w:rsid w:val="00D54079"/>
    <w:rsid w:val="00D549E0"/>
    <w:rsid w:val="00D557E5"/>
    <w:rsid w:val="00D60A2F"/>
    <w:rsid w:val="00D65397"/>
    <w:rsid w:val="00D6655E"/>
    <w:rsid w:val="00D67092"/>
    <w:rsid w:val="00D677E7"/>
    <w:rsid w:val="00D70381"/>
    <w:rsid w:val="00D70616"/>
    <w:rsid w:val="00D71DD8"/>
    <w:rsid w:val="00D74366"/>
    <w:rsid w:val="00D83636"/>
    <w:rsid w:val="00D84073"/>
    <w:rsid w:val="00D840C3"/>
    <w:rsid w:val="00D91BBD"/>
    <w:rsid w:val="00D93BDB"/>
    <w:rsid w:val="00D93C06"/>
    <w:rsid w:val="00DA5CEF"/>
    <w:rsid w:val="00DA7836"/>
    <w:rsid w:val="00DB0B67"/>
    <w:rsid w:val="00DB107B"/>
    <w:rsid w:val="00DB6FE4"/>
    <w:rsid w:val="00DB7CC5"/>
    <w:rsid w:val="00DC1095"/>
    <w:rsid w:val="00DC1455"/>
    <w:rsid w:val="00DC2219"/>
    <w:rsid w:val="00DC7EF8"/>
    <w:rsid w:val="00DD1B7E"/>
    <w:rsid w:val="00DD2A26"/>
    <w:rsid w:val="00DD529E"/>
    <w:rsid w:val="00DD6B7F"/>
    <w:rsid w:val="00DF069E"/>
    <w:rsid w:val="00DF2C68"/>
    <w:rsid w:val="00E00F46"/>
    <w:rsid w:val="00E056CD"/>
    <w:rsid w:val="00E058E4"/>
    <w:rsid w:val="00E10E58"/>
    <w:rsid w:val="00E116DF"/>
    <w:rsid w:val="00E123C5"/>
    <w:rsid w:val="00E14E5D"/>
    <w:rsid w:val="00E15970"/>
    <w:rsid w:val="00E32759"/>
    <w:rsid w:val="00E42755"/>
    <w:rsid w:val="00E42BF7"/>
    <w:rsid w:val="00E51257"/>
    <w:rsid w:val="00E614F2"/>
    <w:rsid w:val="00E75290"/>
    <w:rsid w:val="00E803DC"/>
    <w:rsid w:val="00E9115F"/>
    <w:rsid w:val="00E913E2"/>
    <w:rsid w:val="00E965BD"/>
    <w:rsid w:val="00EA117C"/>
    <w:rsid w:val="00EA76F3"/>
    <w:rsid w:val="00EB27C2"/>
    <w:rsid w:val="00EB32D4"/>
    <w:rsid w:val="00EB47E7"/>
    <w:rsid w:val="00EB53BE"/>
    <w:rsid w:val="00EB592E"/>
    <w:rsid w:val="00EB5DEB"/>
    <w:rsid w:val="00EB602F"/>
    <w:rsid w:val="00EB7936"/>
    <w:rsid w:val="00EC0F42"/>
    <w:rsid w:val="00EC4C56"/>
    <w:rsid w:val="00EC65E3"/>
    <w:rsid w:val="00ED148D"/>
    <w:rsid w:val="00ED2338"/>
    <w:rsid w:val="00ED4B6B"/>
    <w:rsid w:val="00ED5F41"/>
    <w:rsid w:val="00EE229B"/>
    <w:rsid w:val="00EE7B55"/>
    <w:rsid w:val="00EF1B04"/>
    <w:rsid w:val="00EF3860"/>
    <w:rsid w:val="00EF42E4"/>
    <w:rsid w:val="00EF669D"/>
    <w:rsid w:val="00F064C2"/>
    <w:rsid w:val="00F14190"/>
    <w:rsid w:val="00F144D9"/>
    <w:rsid w:val="00F2402F"/>
    <w:rsid w:val="00F30A15"/>
    <w:rsid w:val="00F3117E"/>
    <w:rsid w:val="00F338AF"/>
    <w:rsid w:val="00F34A5F"/>
    <w:rsid w:val="00F357CB"/>
    <w:rsid w:val="00F361D2"/>
    <w:rsid w:val="00F43004"/>
    <w:rsid w:val="00F46966"/>
    <w:rsid w:val="00F50A25"/>
    <w:rsid w:val="00F50D86"/>
    <w:rsid w:val="00F513B5"/>
    <w:rsid w:val="00F53CB8"/>
    <w:rsid w:val="00F53EA7"/>
    <w:rsid w:val="00F56E96"/>
    <w:rsid w:val="00F606E4"/>
    <w:rsid w:val="00F60E02"/>
    <w:rsid w:val="00F64D09"/>
    <w:rsid w:val="00F719CF"/>
    <w:rsid w:val="00F73E7A"/>
    <w:rsid w:val="00F76C6A"/>
    <w:rsid w:val="00F86132"/>
    <w:rsid w:val="00F869B5"/>
    <w:rsid w:val="00F876FB"/>
    <w:rsid w:val="00F931CB"/>
    <w:rsid w:val="00FA1E6D"/>
    <w:rsid w:val="00FA3AA0"/>
    <w:rsid w:val="00FA3CE9"/>
    <w:rsid w:val="00FA6E90"/>
    <w:rsid w:val="00FB0C8A"/>
    <w:rsid w:val="00FB1706"/>
    <w:rsid w:val="00FB39C9"/>
    <w:rsid w:val="00FB6E23"/>
    <w:rsid w:val="00FB7FAE"/>
    <w:rsid w:val="00FC0003"/>
    <w:rsid w:val="00FC02D8"/>
    <w:rsid w:val="00FD0CAD"/>
    <w:rsid w:val="00FE78B4"/>
    <w:rsid w:val="00FF2C17"/>
    <w:rsid w:val="00FF4C17"/>
    <w:rsid w:val="00FF6DE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7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HTML Top of Form" w:uiPriority="99"/>
    <w:lsdException w:name="HTML Bottom of Form"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70D1"/>
    <w:rPr>
      <w:sz w:val="24"/>
      <w:szCs w:val="24"/>
    </w:rPr>
  </w:style>
  <w:style w:type="paragraph" w:styleId="Ttulo1">
    <w:name w:val="heading 1"/>
    <w:basedOn w:val="Normal"/>
    <w:link w:val="Ttulo1Car"/>
    <w:uiPriority w:val="9"/>
    <w:qFormat/>
    <w:rsid w:val="00326C83"/>
    <w:pPr>
      <w:spacing w:before="100" w:beforeAutospacing="1" w:after="100" w:afterAutospacing="1"/>
      <w:outlineLvl w:val="0"/>
    </w:pPr>
    <w:rPr>
      <w:b/>
      <w:bCs/>
      <w:kern w:val="36"/>
      <w:sz w:val="48"/>
      <w:szCs w:val="48"/>
    </w:rPr>
  </w:style>
  <w:style w:type="paragraph" w:styleId="Ttulo2">
    <w:name w:val="heading 2"/>
    <w:basedOn w:val="Normal"/>
    <w:next w:val="Normal"/>
    <w:link w:val="Ttulo2Car"/>
    <w:uiPriority w:val="9"/>
    <w:unhideWhenUsed/>
    <w:qFormat/>
    <w:rsid w:val="00841973"/>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unhideWhenUsed/>
    <w:qFormat/>
    <w:rsid w:val="00841973"/>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E5D44"/>
    <w:pPr>
      <w:keepNext/>
      <w:spacing w:before="240" w:after="60"/>
      <w:outlineLvl w:val="3"/>
    </w:pPr>
    <w:rPr>
      <w:rFonts w:ascii="Calibri" w:hAnsi="Calibri"/>
      <w:b/>
      <w:bCs/>
      <w:sz w:val="28"/>
      <w:szCs w:val="28"/>
    </w:rPr>
  </w:style>
  <w:style w:type="paragraph" w:styleId="Ttulo5">
    <w:name w:val="heading 5"/>
    <w:basedOn w:val="Normal"/>
    <w:link w:val="Ttulo5Car"/>
    <w:uiPriority w:val="9"/>
    <w:qFormat/>
    <w:rsid w:val="0005559E"/>
    <w:pPr>
      <w:spacing w:before="100" w:beforeAutospacing="1" w:after="100" w:afterAutospacing="1"/>
      <w:outlineLvl w:val="4"/>
    </w:pPr>
    <w:rPr>
      <w:b/>
      <w:bCs/>
      <w:sz w:val="20"/>
      <w:szCs w:val="20"/>
    </w:rPr>
  </w:style>
  <w:style w:type="paragraph" w:styleId="Ttulo6">
    <w:name w:val="heading 6"/>
    <w:basedOn w:val="Normal"/>
    <w:next w:val="Normal"/>
    <w:link w:val="Ttulo6Car"/>
    <w:uiPriority w:val="9"/>
    <w:unhideWhenUsed/>
    <w:qFormat/>
    <w:rsid w:val="0005559E"/>
    <w:pPr>
      <w:spacing w:before="240" w:after="60"/>
      <w:outlineLvl w:val="5"/>
    </w:pPr>
    <w:rPr>
      <w:rFonts w:ascii="Calibri" w:hAnsi="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uiPriority w:val="99"/>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character" w:customStyle="1" w:styleId="apple-style-span">
    <w:name w:val="apple-style-span"/>
    <w:basedOn w:val="Fuentedeprrafopredeter"/>
    <w:rsid w:val="00595E1F"/>
  </w:style>
  <w:style w:type="character" w:customStyle="1" w:styleId="apple-converted-space">
    <w:name w:val="apple-converted-space"/>
    <w:basedOn w:val="Fuentedeprrafopredeter"/>
    <w:rsid w:val="00595E1F"/>
  </w:style>
  <w:style w:type="character" w:customStyle="1" w:styleId="Ttulo1Car">
    <w:name w:val="Título 1 Car"/>
    <w:basedOn w:val="Fuentedeprrafopredeter"/>
    <w:link w:val="Ttulo1"/>
    <w:uiPriority w:val="9"/>
    <w:rsid w:val="00326C83"/>
    <w:rPr>
      <w:rFonts w:eastAsia="Times New Roman"/>
      <w:b/>
      <w:bCs/>
      <w:kern w:val="36"/>
      <w:sz w:val="48"/>
      <w:szCs w:val="48"/>
    </w:rPr>
  </w:style>
  <w:style w:type="paragraph" w:styleId="NormalWeb">
    <w:name w:val="Normal (Web)"/>
    <w:basedOn w:val="Normal"/>
    <w:unhideWhenUsed/>
    <w:rsid w:val="00326C83"/>
    <w:pPr>
      <w:spacing w:before="100" w:beforeAutospacing="1" w:after="100" w:afterAutospacing="1"/>
    </w:pPr>
  </w:style>
  <w:style w:type="character" w:styleId="Textoennegrita">
    <w:name w:val="Strong"/>
    <w:basedOn w:val="Fuentedeprrafopredeter"/>
    <w:uiPriority w:val="22"/>
    <w:qFormat/>
    <w:rsid w:val="00EE229B"/>
    <w:rPr>
      <w:b/>
      <w:bCs/>
    </w:rPr>
  </w:style>
  <w:style w:type="character" w:styleId="nfasis">
    <w:name w:val="Emphasis"/>
    <w:basedOn w:val="Fuentedeprrafopredeter"/>
    <w:qFormat/>
    <w:rsid w:val="001771E6"/>
    <w:rPr>
      <w:i/>
      <w:iCs/>
    </w:rPr>
  </w:style>
  <w:style w:type="paragraph" w:styleId="Prrafodelista">
    <w:name w:val="List Paragraph"/>
    <w:basedOn w:val="Normal"/>
    <w:uiPriority w:val="34"/>
    <w:qFormat/>
    <w:rsid w:val="006D4E8D"/>
    <w:pPr>
      <w:spacing w:after="200" w:line="276" w:lineRule="auto"/>
      <w:ind w:left="720"/>
      <w:contextualSpacing/>
    </w:pPr>
    <w:rPr>
      <w:rFonts w:ascii="Calibri" w:eastAsia="Calibri" w:hAnsi="Calibri"/>
      <w:sz w:val="22"/>
      <w:szCs w:val="22"/>
      <w:lang w:eastAsia="en-US"/>
    </w:rPr>
  </w:style>
  <w:style w:type="character" w:customStyle="1" w:styleId="Ttulo4Car">
    <w:name w:val="Título 4 Car"/>
    <w:basedOn w:val="Fuentedeprrafopredeter"/>
    <w:link w:val="Ttulo4"/>
    <w:uiPriority w:val="9"/>
    <w:rsid w:val="003E5D44"/>
    <w:rPr>
      <w:rFonts w:ascii="Calibri" w:eastAsia="Times New Roman" w:hAnsi="Calibri" w:cs="Times New Roman"/>
      <w:b/>
      <w:bCs/>
      <w:sz w:val="28"/>
      <w:szCs w:val="28"/>
    </w:rPr>
  </w:style>
  <w:style w:type="character" w:customStyle="1" w:styleId="atflatcounter">
    <w:name w:val="at_flat_counter"/>
    <w:basedOn w:val="Fuentedeprrafopredeter"/>
    <w:rsid w:val="003E5D44"/>
  </w:style>
  <w:style w:type="character" w:customStyle="1" w:styleId="Ttulo2Car">
    <w:name w:val="Título 2 Car"/>
    <w:basedOn w:val="Fuentedeprrafopredeter"/>
    <w:link w:val="Ttulo2"/>
    <w:uiPriority w:val="9"/>
    <w:rsid w:val="00841973"/>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841973"/>
    <w:rPr>
      <w:rFonts w:ascii="Cambria" w:eastAsia="Times New Roman" w:hAnsi="Cambria" w:cs="Times New Roman"/>
      <w:b/>
      <w:bCs/>
      <w:sz w:val="26"/>
      <w:szCs w:val="26"/>
    </w:rPr>
  </w:style>
  <w:style w:type="character" w:customStyle="1" w:styleId="hidden-xs">
    <w:name w:val="hidden-xs"/>
    <w:basedOn w:val="Fuentedeprrafopredeter"/>
    <w:rsid w:val="00841973"/>
  </w:style>
  <w:style w:type="paragraph" w:styleId="z-Principiodelformulario">
    <w:name w:val="HTML Top of Form"/>
    <w:basedOn w:val="Normal"/>
    <w:next w:val="Normal"/>
    <w:link w:val="z-PrincipiodelformularioCar"/>
    <w:hidden/>
    <w:uiPriority w:val="99"/>
    <w:unhideWhenUsed/>
    <w:rsid w:val="00841973"/>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rsid w:val="00841973"/>
    <w:rPr>
      <w:rFonts w:ascii="Arial" w:hAnsi="Arial" w:cs="Arial"/>
      <w:vanish/>
      <w:sz w:val="16"/>
      <w:szCs w:val="16"/>
    </w:rPr>
  </w:style>
  <w:style w:type="paragraph" w:styleId="z-Finaldelformulario">
    <w:name w:val="HTML Bottom of Form"/>
    <w:basedOn w:val="Normal"/>
    <w:next w:val="Normal"/>
    <w:link w:val="z-FinaldelformularioCar"/>
    <w:hidden/>
    <w:uiPriority w:val="99"/>
    <w:unhideWhenUsed/>
    <w:rsid w:val="00841973"/>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rsid w:val="00841973"/>
    <w:rPr>
      <w:rFonts w:ascii="Arial" w:hAnsi="Arial" w:cs="Arial"/>
      <w:vanish/>
      <w:sz w:val="16"/>
      <w:szCs w:val="16"/>
    </w:rPr>
  </w:style>
  <w:style w:type="character" w:customStyle="1" w:styleId="azul-oscuro">
    <w:name w:val="azul-oscuro"/>
    <w:basedOn w:val="Fuentedeprrafopredeter"/>
    <w:rsid w:val="00841973"/>
  </w:style>
  <w:style w:type="character" w:customStyle="1" w:styleId="negrita">
    <w:name w:val="negrita"/>
    <w:basedOn w:val="Fuentedeprrafopredeter"/>
    <w:rsid w:val="00841973"/>
  </w:style>
  <w:style w:type="character" w:customStyle="1" w:styleId="label">
    <w:name w:val="label"/>
    <w:basedOn w:val="Fuentedeprrafopredeter"/>
    <w:rsid w:val="00841973"/>
  </w:style>
  <w:style w:type="character" w:customStyle="1" w:styleId="Ttulo6Car">
    <w:name w:val="Título 6 Car"/>
    <w:basedOn w:val="Fuentedeprrafopredeter"/>
    <w:link w:val="Ttulo6"/>
    <w:uiPriority w:val="9"/>
    <w:rsid w:val="0005559E"/>
    <w:rPr>
      <w:rFonts w:ascii="Calibri" w:eastAsia="Times New Roman" w:hAnsi="Calibri" w:cs="Times New Roman"/>
      <w:b/>
      <w:bCs/>
      <w:sz w:val="22"/>
      <w:szCs w:val="22"/>
    </w:rPr>
  </w:style>
  <w:style w:type="character" w:customStyle="1" w:styleId="Ttulo5Car">
    <w:name w:val="Título 5 Car"/>
    <w:basedOn w:val="Fuentedeprrafopredeter"/>
    <w:link w:val="Ttulo5"/>
    <w:uiPriority w:val="9"/>
    <w:rsid w:val="0005559E"/>
    <w:rPr>
      <w:b/>
      <w:bCs/>
    </w:rPr>
  </w:style>
  <w:style w:type="character" w:styleId="Hipervnculovisitado">
    <w:name w:val="FollowedHyperlink"/>
    <w:basedOn w:val="Fuentedeprrafopredeter"/>
    <w:uiPriority w:val="99"/>
    <w:unhideWhenUsed/>
    <w:rsid w:val="0005559E"/>
    <w:rPr>
      <w:color w:val="800080"/>
      <w:u w:val="single"/>
    </w:rPr>
  </w:style>
  <w:style w:type="character" w:customStyle="1" w:styleId="nav-icon-txt">
    <w:name w:val="nav-icon-txt"/>
    <w:basedOn w:val="Fuentedeprrafopredeter"/>
    <w:rsid w:val="0005559E"/>
  </w:style>
  <w:style w:type="character" w:customStyle="1" w:styleId="fa">
    <w:name w:val="fa"/>
    <w:basedOn w:val="Fuentedeprrafopredeter"/>
    <w:rsid w:val="0005559E"/>
  </w:style>
  <w:style w:type="character" w:customStyle="1" w:styleId="news-info-box-title">
    <w:name w:val="news-info-box-title"/>
    <w:basedOn w:val="Fuentedeprrafopredeter"/>
    <w:rsid w:val="0005559E"/>
  </w:style>
  <w:style w:type="character" w:customStyle="1" w:styleId="author-social-network-name">
    <w:name w:val="author-social-network-name"/>
    <w:basedOn w:val="Fuentedeprrafopredeter"/>
    <w:rsid w:val="0005559E"/>
  </w:style>
  <w:style w:type="character" w:customStyle="1" w:styleId="news-info-box-title-timeread">
    <w:name w:val="news-info-box-title-timeread"/>
    <w:basedOn w:val="Fuentedeprrafopredeter"/>
    <w:rsid w:val="0005559E"/>
  </w:style>
  <w:style w:type="character" w:customStyle="1" w:styleId="news-info-box-value-timeread">
    <w:name w:val="news-info-box-value-timeread"/>
    <w:basedOn w:val="Fuentedeprrafopredeter"/>
    <w:rsid w:val="0005559E"/>
  </w:style>
  <w:style w:type="character" w:customStyle="1" w:styleId="date-act">
    <w:name w:val="date-act"/>
    <w:basedOn w:val="Fuentedeprrafopredeter"/>
    <w:rsid w:val="0005559E"/>
  </w:style>
  <w:style w:type="character" w:customStyle="1" w:styleId="date-act-hour">
    <w:name w:val="date-act-hour"/>
    <w:basedOn w:val="Fuentedeprrafopredeter"/>
    <w:rsid w:val="0005559E"/>
  </w:style>
  <w:style w:type="paragraph" w:customStyle="1" w:styleId="inmo-title">
    <w:name w:val="inmo-title"/>
    <w:basedOn w:val="Normal"/>
    <w:rsid w:val="0005559E"/>
    <w:pPr>
      <w:spacing w:before="100" w:beforeAutospacing="1" w:after="100" w:afterAutospacing="1"/>
    </w:pPr>
  </w:style>
  <w:style w:type="paragraph" w:customStyle="1" w:styleId="name">
    <w:name w:val="name"/>
    <w:basedOn w:val="Normal"/>
    <w:rsid w:val="0005559E"/>
    <w:pPr>
      <w:spacing w:before="100" w:beforeAutospacing="1" w:after="100" w:afterAutospacing="1"/>
    </w:pPr>
  </w:style>
  <w:style w:type="paragraph" w:customStyle="1" w:styleId="month-pt">
    <w:name w:val="month-pt"/>
    <w:basedOn w:val="Normal"/>
    <w:rsid w:val="0005559E"/>
    <w:pPr>
      <w:spacing w:before="100" w:beforeAutospacing="1" w:after="100" w:afterAutospacing="1"/>
    </w:pPr>
  </w:style>
  <w:style w:type="character" w:customStyle="1" w:styleId="month">
    <w:name w:val="month"/>
    <w:basedOn w:val="Fuentedeprrafopredeter"/>
    <w:rsid w:val="0005559E"/>
  </w:style>
  <w:style w:type="paragraph" w:customStyle="1" w:styleId="month-var">
    <w:name w:val="month-var"/>
    <w:basedOn w:val="Normal"/>
    <w:rsid w:val="0005559E"/>
    <w:pPr>
      <w:spacing w:before="100" w:beforeAutospacing="1" w:after="100" w:afterAutospacing="1"/>
    </w:pPr>
  </w:style>
  <w:style w:type="character" w:customStyle="1" w:styleId="var-green">
    <w:name w:val="var-green"/>
    <w:basedOn w:val="Fuentedeprrafopredeter"/>
    <w:rsid w:val="0005559E"/>
  </w:style>
  <w:style w:type="character" w:customStyle="1" w:styleId="opinion-journalist-signature">
    <w:name w:val="opinion-journalist-signature"/>
    <w:basedOn w:val="Fuentedeprrafopredeter"/>
    <w:rsid w:val="0005559E"/>
  </w:style>
  <w:style w:type="character" w:customStyle="1" w:styleId="list-index">
    <w:name w:val="list-index"/>
    <w:basedOn w:val="Fuentedeprrafopredeter"/>
    <w:rsid w:val="0005559E"/>
  </w:style>
  <w:style w:type="character" w:customStyle="1" w:styleId="share-icon">
    <w:name w:val="share-icon"/>
    <w:basedOn w:val="Fuentedeprrafopredeter"/>
    <w:rsid w:val="0005559E"/>
  </w:style>
  <w:style w:type="character" w:customStyle="1" w:styleId="share-count">
    <w:name w:val="share-count"/>
    <w:basedOn w:val="Fuentedeprrafopredeter"/>
    <w:rsid w:val="0005559E"/>
  </w:style>
  <w:style w:type="character" w:customStyle="1" w:styleId="share-fixed-icon">
    <w:name w:val="share-fixed-icon"/>
    <w:basedOn w:val="Fuentedeprrafopredeter"/>
    <w:rsid w:val="0005559E"/>
  </w:style>
  <w:style w:type="character" w:customStyle="1" w:styleId="share-fixed-count">
    <w:name w:val="share-fixed-count"/>
    <w:basedOn w:val="Fuentedeprrafopredeter"/>
    <w:rsid w:val="0005559E"/>
  </w:style>
  <w:style w:type="character" w:customStyle="1" w:styleId="related-art-author">
    <w:name w:val="related-art-author"/>
    <w:basedOn w:val="Fuentedeprrafopredeter"/>
    <w:rsid w:val="0005559E"/>
  </w:style>
  <w:style w:type="character" w:customStyle="1" w:styleId="related-art-counter">
    <w:name w:val="related-art-counter"/>
    <w:basedOn w:val="Fuentedeprrafopredeter"/>
    <w:rsid w:val="0005559E"/>
  </w:style>
  <w:style w:type="character" w:customStyle="1" w:styleId="related-share-icon">
    <w:name w:val="related-share-icon"/>
    <w:basedOn w:val="Fuentedeprrafopredeter"/>
    <w:rsid w:val="0005559E"/>
  </w:style>
  <w:style w:type="character" w:customStyle="1" w:styleId="com-total-count">
    <w:name w:val="com-total-count"/>
    <w:basedOn w:val="Fuentedeprrafopredeter"/>
    <w:rsid w:val="0005559E"/>
  </w:style>
  <w:style w:type="character" w:customStyle="1" w:styleId="com-type-rules">
    <w:name w:val="com-type-rules"/>
    <w:basedOn w:val="Fuentedeprrafopredeter"/>
    <w:rsid w:val="0005559E"/>
  </w:style>
  <w:style w:type="character" w:customStyle="1" w:styleId="user-forum-date">
    <w:name w:val="user-forum-date"/>
    <w:basedOn w:val="Fuentedeprrafopredeter"/>
    <w:rsid w:val="0005559E"/>
  </w:style>
  <w:style w:type="character" w:customStyle="1" w:styleId="user-total-comments">
    <w:name w:val="user-total-comments"/>
    <w:basedOn w:val="Fuentedeprrafopredeter"/>
    <w:rsid w:val="0005559E"/>
  </w:style>
  <w:style w:type="character" w:customStyle="1" w:styleId="info-id">
    <w:name w:val="info-id"/>
    <w:basedOn w:val="Fuentedeprrafopredeter"/>
    <w:rsid w:val="0005559E"/>
  </w:style>
  <w:style w:type="character" w:customStyle="1" w:styleId="com-rate-box">
    <w:name w:val="com-rate-box"/>
    <w:basedOn w:val="Fuentedeprrafopredeter"/>
    <w:rsid w:val="0005559E"/>
  </w:style>
  <w:style w:type="character" w:customStyle="1" w:styleId="info-answer">
    <w:name w:val="info-answer"/>
    <w:basedOn w:val="Fuentedeprrafopredeter"/>
    <w:rsid w:val="0005559E"/>
  </w:style>
  <w:style w:type="character" w:customStyle="1" w:styleId="go-top-text">
    <w:name w:val="go-top-text"/>
    <w:basedOn w:val="Fuentedeprrafopredeter"/>
    <w:rsid w:val="0005559E"/>
  </w:style>
  <w:style w:type="character" w:customStyle="1" w:styleId="jpte">
    <w:name w:val="jpte"/>
    <w:basedOn w:val="Fuentedeprrafopredeter"/>
    <w:rsid w:val="00800E14"/>
  </w:style>
  <w:style w:type="character" w:customStyle="1" w:styleId="su">
    <w:name w:val="su"/>
    <w:basedOn w:val="Fuentedeprrafopredeter"/>
    <w:rsid w:val="00800E14"/>
  </w:style>
  <w:style w:type="paragraph" w:customStyle="1" w:styleId="Style1">
    <w:name w:val="Style 1"/>
    <w:basedOn w:val="Normal"/>
    <w:uiPriority w:val="99"/>
    <w:rsid w:val="00CE459B"/>
    <w:pPr>
      <w:widowControl w:val="0"/>
      <w:autoSpaceDE w:val="0"/>
      <w:autoSpaceDN w:val="0"/>
      <w:adjustRightInd w:val="0"/>
    </w:pPr>
    <w:rPr>
      <w:rFonts w:eastAsiaTheme="minorEastAsia"/>
      <w:sz w:val="20"/>
      <w:szCs w:val="20"/>
    </w:rPr>
  </w:style>
  <w:style w:type="paragraph" w:customStyle="1" w:styleId="Style2">
    <w:name w:val="Style 2"/>
    <w:basedOn w:val="Normal"/>
    <w:uiPriority w:val="99"/>
    <w:rsid w:val="00CE459B"/>
    <w:pPr>
      <w:widowControl w:val="0"/>
      <w:autoSpaceDE w:val="0"/>
      <w:autoSpaceDN w:val="0"/>
      <w:spacing w:before="144" w:line="300" w:lineRule="auto"/>
      <w:ind w:firstLine="216"/>
      <w:jc w:val="both"/>
    </w:pPr>
    <w:rPr>
      <w:rFonts w:ascii="Arial" w:eastAsiaTheme="minorEastAsia" w:hAnsi="Arial" w:cs="Arial"/>
      <w:sz w:val="23"/>
      <w:szCs w:val="23"/>
    </w:rPr>
  </w:style>
  <w:style w:type="paragraph" w:customStyle="1" w:styleId="Style3">
    <w:name w:val="Style 3"/>
    <w:basedOn w:val="Normal"/>
    <w:uiPriority w:val="99"/>
    <w:rsid w:val="00CE459B"/>
    <w:pPr>
      <w:widowControl w:val="0"/>
      <w:autoSpaceDE w:val="0"/>
      <w:autoSpaceDN w:val="0"/>
      <w:spacing w:line="213" w:lineRule="auto"/>
    </w:pPr>
    <w:rPr>
      <w:rFonts w:eastAsiaTheme="minorEastAsia"/>
    </w:rPr>
  </w:style>
  <w:style w:type="paragraph" w:customStyle="1" w:styleId="Style4">
    <w:name w:val="Style 4"/>
    <w:basedOn w:val="Normal"/>
    <w:uiPriority w:val="99"/>
    <w:rsid w:val="00CE459B"/>
    <w:pPr>
      <w:widowControl w:val="0"/>
      <w:autoSpaceDE w:val="0"/>
      <w:autoSpaceDN w:val="0"/>
      <w:spacing w:line="300" w:lineRule="auto"/>
      <w:ind w:left="720" w:right="6552"/>
    </w:pPr>
    <w:rPr>
      <w:rFonts w:ascii="Tahoma" w:eastAsiaTheme="minorEastAsia" w:hAnsi="Tahoma" w:cs="Tahoma"/>
      <w:sz w:val="16"/>
      <w:szCs w:val="16"/>
    </w:rPr>
  </w:style>
  <w:style w:type="paragraph" w:customStyle="1" w:styleId="Style5">
    <w:name w:val="Style 5"/>
    <w:basedOn w:val="Normal"/>
    <w:uiPriority w:val="99"/>
    <w:rsid w:val="00CE459B"/>
    <w:pPr>
      <w:widowControl w:val="0"/>
      <w:autoSpaceDE w:val="0"/>
      <w:autoSpaceDN w:val="0"/>
      <w:spacing w:before="720" w:line="304" w:lineRule="auto"/>
      <w:jc w:val="both"/>
    </w:pPr>
    <w:rPr>
      <w:rFonts w:ascii="Arial" w:eastAsiaTheme="minorEastAsia" w:hAnsi="Arial" w:cs="Arial"/>
      <w:sz w:val="23"/>
      <w:szCs w:val="23"/>
    </w:rPr>
  </w:style>
  <w:style w:type="paragraph" w:customStyle="1" w:styleId="Style6">
    <w:name w:val="Style 6"/>
    <w:basedOn w:val="Normal"/>
    <w:uiPriority w:val="99"/>
    <w:rsid w:val="00CE459B"/>
    <w:pPr>
      <w:widowControl w:val="0"/>
      <w:autoSpaceDE w:val="0"/>
      <w:autoSpaceDN w:val="0"/>
      <w:spacing w:before="180" w:after="10656" w:line="300" w:lineRule="auto"/>
      <w:ind w:firstLine="216"/>
      <w:jc w:val="both"/>
    </w:pPr>
    <w:rPr>
      <w:rFonts w:ascii="Arial" w:eastAsiaTheme="minorEastAsia" w:hAnsi="Arial" w:cs="Arial"/>
      <w:sz w:val="23"/>
      <w:szCs w:val="23"/>
    </w:rPr>
  </w:style>
  <w:style w:type="paragraph" w:customStyle="1" w:styleId="Style7">
    <w:name w:val="Style 7"/>
    <w:basedOn w:val="Normal"/>
    <w:uiPriority w:val="99"/>
    <w:rsid w:val="00CE459B"/>
    <w:pPr>
      <w:widowControl w:val="0"/>
      <w:autoSpaceDE w:val="0"/>
      <w:autoSpaceDN w:val="0"/>
      <w:spacing w:line="216" w:lineRule="auto"/>
      <w:ind w:right="36"/>
      <w:jc w:val="right"/>
    </w:pPr>
    <w:rPr>
      <w:rFonts w:ascii="Arial" w:eastAsiaTheme="minorEastAsia" w:hAnsi="Arial" w:cs="Arial"/>
      <w:i/>
      <w:iCs/>
      <w:sz w:val="15"/>
      <w:szCs w:val="15"/>
    </w:rPr>
  </w:style>
  <w:style w:type="character" w:customStyle="1" w:styleId="CharacterStyle1">
    <w:name w:val="Character Style 1"/>
    <w:uiPriority w:val="99"/>
    <w:rsid w:val="00CE459B"/>
    <w:rPr>
      <w:rFonts w:ascii="Arial" w:hAnsi="Arial" w:cs="Arial"/>
      <w:sz w:val="23"/>
      <w:szCs w:val="23"/>
    </w:rPr>
  </w:style>
  <w:style w:type="character" w:customStyle="1" w:styleId="CharacterStyle2">
    <w:name w:val="Character Style 2"/>
    <w:uiPriority w:val="99"/>
    <w:rsid w:val="00CE459B"/>
    <w:rPr>
      <w:sz w:val="20"/>
      <w:szCs w:val="20"/>
    </w:rPr>
  </w:style>
  <w:style w:type="character" w:customStyle="1" w:styleId="CharacterStyle3">
    <w:name w:val="Character Style 3"/>
    <w:uiPriority w:val="99"/>
    <w:rsid w:val="00CE459B"/>
    <w:rPr>
      <w:rFonts w:ascii="Tahoma" w:hAnsi="Tahoma" w:cs="Tahoma"/>
      <w:sz w:val="16"/>
      <w:szCs w:val="16"/>
    </w:rPr>
  </w:style>
  <w:style w:type="character" w:customStyle="1" w:styleId="CharacterStyle4">
    <w:name w:val="Character Style 4"/>
    <w:uiPriority w:val="99"/>
    <w:rsid w:val="00CE459B"/>
    <w:rPr>
      <w:rFonts w:ascii="Arial" w:hAnsi="Arial" w:cs="Arial"/>
      <w:i/>
      <w:iCs/>
      <w:sz w:val="15"/>
      <w:szCs w:val="15"/>
    </w:rPr>
  </w:style>
  <w:style w:type="paragraph" w:customStyle="1" w:styleId="pfa">
    <w:name w:val="pfa"/>
    <w:basedOn w:val="Normal"/>
    <w:rsid w:val="00D45F1E"/>
    <w:pPr>
      <w:spacing w:before="100" w:beforeAutospacing="1" w:after="100" w:afterAutospacing="1"/>
    </w:pPr>
    <w:rPr>
      <w:lang w:val="en-US" w:eastAsia="en-US"/>
    </w:rPr>
  </w:style>
  <w:style w:type="paragraph" w:customStyle="1" w:styleId="d1">
    <w:name w:val="d1"/>
    <w:basedOn w:val="Normal"/>
    <w:rsid w:val="00AD12E3"/>
    <w:pPr>
      <w:spacing w:before="100" w:beforeAutospacing="1" w:after="100" w:afterAutospacing="1"/>
    </w:pPr>
    <w:rPr>
      <w:lang w:val="en-US" w:eastAsia="en-US"/>
    </w:rPr>
  </w:style>
  <w:style w:type="paragraph" w:customStyle="1" w:styleId="d2">
    <w:name w:val="d2"/>
    <w:basedOn w:val="Normal"/>
    <w:rsid w:val="00793A58"/>
    <w:pPr>
      <w:spacing w:before="100" w:beforeAutospacing="1" w:after="100" w:afterAutospacing="1"/>
    </w:pPr>
    <w:rPr>
      <w:lang w:val="en-US" w:eastAsia="en-US"/>
    </w:rPr>
  </w:style>
  <w:style w:type="paragraph" w:customStyle="1" w:styleId="d3">
    <w:name w:val="d3"/>
    <w:basedOn w:val="Normal"/>
    <w:rsid w:val="00793A58"/>
    <w:pPr>
      <w:spacing w:before="100" w:beforeAutospacing="1" w:after="100" w:afterAutospacing="1"/>
    </w:pPr>
    <w:rPr>
      <w:lang w:val="en-US" w:eastAsia="en-US"/>
    </w:rPr>
  </w:style>
  <w:style w:type="paragraph" w:customStyle="1" w:styleId="d4">
    <w:name w:val="d4"/>
    <w:basedOn w:val="Normal"/>
    <w:rsid w:val="00DB0B67"/>
    <w:pPr>
      <w:spacing w:before="100" w:beforeAutospacing="1" w:after="100" w:afterAutospacing="1"/>
    </w:pPr>
    <w:rPr>
      <w:lang w:val="en-US" w:eastAsia="en-US"/>
    </w:rPr>
  </w:style>
  <w:style w:type="character" w:customStyle="1" w:styleId="linktodoc">
    <w:name w:val="linktodoc"/>
    <w:basedOn w:val="Fuentedeprrafopredeter"/>
    <w:rsid w:val="0018755D"/>
  </w:style>
  <w:style w:type="character" w:customStyle="1" w:styleId="anchor">
    <w:name w:val="anchor"/>
    <w:basedOn w:val="Fuentedeprrafopredeter"/>
    <w:rsid w:val="000516A3"/>
  </w:style>
  <w:style w:type="paragraph" w:customStyle="1" w:styleId="ien">
    <w:name w:val="ien"/>
    <w:basedOn w:val="Normal"/>
    <w:rsid w:val="001B78AD"/>
    <w:pPr>
      <w:spacing w:before="100" w:beforeAutospacing="1" w:after="100" w:afterAutospacing="1"/>
    </w:pPr>
  </w:style>
  <w:style w:type="character" w:customStyle="1" w:styleId="nt">
    <w:name w:val="nt"/>
    <w:basedOn w:val="Fuentedeprrafopredeter"/>
    <w:rsid w:val="001B78AD"/>
  </w:style>
</w:styles>
</file>

<file path=word/webSettings.xml><?xml version="1.0" encoding="utf-8"?>
<w:webSettings xmlns:r="http://schemas.openxmlformats.org/officeDocument/2006/relationships" xmlns:w="http://schemas.openxmlformats.org/wordprocessingml/2006/main">
  <w:divs>
    <w:div w:id="168105561">
      <w:bodyDiv w:val="1"/>
      <w:marLeft w:val="0"/>
      <w:marRight w:val="0"/>
      <w:marTop w:val="0"/>
      <w:marBottom w:val="0"/>
      <w:divBdr>
        <w:top w:val="none" w:sz="0" w:space="0" w:color="auto"/>
        <w:left w:val="none" w:sz="0" w:space="0" w:color="auto"/>
        <w:bottom w:val="none" w:sz="0" w:space="0" w:color="auto"/>
        <w:right w:val="none" w:sz="0" w:space="0" w:color="auto"/>
      </w:divBdr>
      <w:divsChild>
        <w:div w:id="248658575">
          <w:marLeft w:val="0"/>
          <w:marRight w:val="0"/>
          <w:marTop w:val="0"/>
          <w:marBottom w:val="0"/>
          <w:divBdr>
            <w:top w:val="none" w:sz="0" w:space="0" w:color="auto"/>
            <w:left w:val="none" w:sz="0" w:space="0" w:color="auto"/>
            <w:bottom w:val="none" w:sz="0" w:space="0" w:color="auto"/>
            <w:right w:val="none" w:sz="0" w:space="0" w:color="auto"/>
          </w:divBdr>
          <w:divsChild>
            <w:div w:id="2029872189">
              <w:marLeft w:val="0"/>
              <w:marRight w:val="0"/>
              <w:marTop w:val="0"/>
              <w:marBottom w:val="0"/>
              <w:divBdr>
                <w:top w:val="none" w:sz="0" w:space="0" w:color="auto"/>
                <w:left w:val="none" w:sz="0" w:space="0" w:color="auto"/>
                <w:bottom w:val="none" w:sz="0" w:space="0" w:color="auto"/>
                <w:right w:val="none" w:sz="0" w:space="0" w:color="auto"/>
              </w:divBdr>
              <w:divsChild>
                <w:div w:id="1556699925">
                  <w:marLeft w:val="0"/>
                  <w:marRight w:val="0"/>
                  <w:marTop w:val="0"/>
                  <w:marBottom w:val="0"/>
                  <w:divBdr>
                    <w:top w:val="none" w:sz="0" w:space="0" w:color="auto"/>
                    <w:left w:val="none" w:sz="0" w:space="0" w:color="auto"/>
                    <w:bottom w:val="none" w:sz="0" w:space="0" w:color="auto"/>
                    <w:right w:val="none" w:sz="0" w:space="0" w:color="auto"/>
                  </w:divBdr>
                  <w:divsChild>
                    <w:div w:id="1947224488">
                      <w:marLeft w:val="0"/>
                      <w:marRight w:val="0"/>
                      <w:marTop w:val="0"/>
                      <w:marBottom w:val="0"/>
                      <w:divBdr>
                        <w:top w:val="none" w:sz="0" w:space="0" w:color="auto"/>
                        <w:left w:val="none" w:sz="0" w:space="0" w:color="auto"/>
                        <w:bottom w:val="none" w:sz="0" w:space="0" w:color="auto"/>
                        <w:right w:val="none" w:sz="0" w:space="0" w:color="auto"/>
                      </w:divBdr>
                      <w:divsChild>
                        <w:div w:id="666905022">
                          <w:marLeft w:val="0"/>
                          <w:marRight w:val="0"/>
                          <w:marTop w:val="0"/>
                          <w:marBottom w:val="0"/>
                          <w:divBdr>
                            <w:top w:val="none" w:sz="0" w:space="0" w:color="auto"/>
                            <w:left w:val="none" w:sz="0" w:space="0" w:color="auto"/>
                            <w:bottom w:val="none" w:sz="0" w:space="0" w:color="auto"/>
                            <w:right w:val="none" w:sz="0" w:space="0" w:color="auto"/>
                          </w:divBdr>
                          <w:divsChild>
                            <w:div w:id="5639696">
                              <w:marLeft w:val="0"/>
                              <w:marRight w:val="0"/>
                              <w:marTop w:val="0"/>
                              <w:marBottom w:val="0"/>
                              <w:divBdr>
                                <w:top w:val="none" w:sz="0" w:space="0" w:color="auto"/>
                                <w:left w:val="none" w:sz="0" w:space="0" w:color="auto"/>
                                <w:bottom w:val="none" w:sz="0" w:space="0" w:color="auto"/>
                                <w:right w:val="none" w:sz="0" w:space="0" w:color="auto"/>
                              </w:divBdr>
                              <w:divsChild>
                                <w:div w:id="526258871">
                                  <w:marLeft w:val="0"/>
                                  <w:marRight w:val="0"/>
                                  <w:marTop w:val="0"/>
                                  <w:marBottom w:val="0"/>
                                  <w:divBdr>
                                    <w:top w:val="none" w:sz="0" w:space="0" w:color="auto"/>
                                    <w:left w:val="none" w:sz="0" w:space="0" w:color="auto"/>
                                    <w:bottom w:val="none" w:sz="0" w:space="0" w:color="auto"/>
                                    <w:right w:val="none" w:sz="0" w:space="0" w:color="auto"/>
                                  </w:divBdr>
                                  <w:divsChild>
                                    <w:div w:id="1516770616">
                                      <w:marLeft w:val="0"/>
                                      <w:marRight w:val="0"/>
                                      <w:marTop w:val="0"/>
                                      <w:marBottom w:val="0"/>
                                      <w:divBdr>
                                        <w:top w:val="none" w:sz="0" w:space="0" w:color="auto"/>
                                        <w:left w:val="none" w:sz="0" w:space="0" w:color="auto"/>
                                        <w:bottom w:val="none" w:sz="0" w:space="0" w:color="auto"/>
                                        <w:right w:val="none" w:sz="0" w:space="0" w:color="auto"/>
                                      </w:divBdr>
                                      <w:divsChild>
                                        <w:div w:id="27487643">
                                          <w:marLeft w:val="0"/>
                                          <w:marRight w:val="0"/>
                                          <w:marTop w:val="0"/>
                                          <w:marBottom w:val="0"/>
                                          <w:divBdr>
                                            <w:top w:val="none" w:sz="0" w:space="0" w:color="auto"/>
                                            <w:left w:val="none" w:sz="0" w:space="0" w:color="auto"/>
                                            <w:bottom w:val="none" w:sz="0" w:space="0" w:color="auto"/>
                                            <w:right w:val="none" w:sz="0" w:space="0" w:color="auto"/>
                                          </w:divBdr>
                                          <w:divsChild>
                                            <w:div w:id="207423492">
                                              <w:marLeft w:val="0"/>
                                              <w:marRight w:val="0"/>
                                              <w:marTop w:val="0"/>
                                              <w:marBottom w:val="0"/>
                                              <w:divBdr>
                                                <w:top w:val="none" w:sz="0" w:space="0" w:color="auto"/>
                                                <w:left w:val="none" w:sz="0" w:space="0" w:color="auto"/>
                                                <w:bottom w:val="none" w:sz="0" w:space="0" w:color="auto"/>
                                                <w:right w:val="none" w:sz="0" w:space="0" w:color="auto"/>
                                              </w:divBdr>
                                              <w:divsChild>
                                                <w:div w:id="645361322">
                                                  <w:marLeft w:val="0"/>
                                                  <w:marRight w:val="0"/>
                                                  <w:marTop w:val="0"/>
                                                  <w:marBottom w:val="0"/>
                                                  <w:divBdr>
                                                    <w:top w:val="none" w:sz="0" w:space="0" w:color="auto"/>
                                                    <w:left w:val="none" w:sz="0" w:space="0" w:color="auto"/>
                                                    <w:bottom w:val="none" w:sz="0" w:space="0" w:color="auto"/>
                                                    <w:right w:val="none" w:sz="0" w:space="0" w:color="auto"/>
                                                  </w:divBdr>
                                                  <w:divsChild>
                                                    <w:div w:id="1377657260">
                                                      <w:marLeft w:val="0"/>
                                                      <w:marRight w:val="0"/>
                                                      <w:marTop w:val="0"/>
                                                      <w:marBottom w:val="0"/>
                                                      <w:divBdr>
                                                        <w:top w:val="none" w:sz="0" w:space="0" w:color="auto"/>
                                                        <w:left w:val="none" w:sz="0" w:space="0" w:color="auto"/>
                                                        <w:bottom w:val="none" w:sz="0" w:space="0" w:color="auto"/>
                                                        <w:right w:val="none" w:sz="0" w:space="0" w:color="auto"/>
                                                      </w:divBdr>
                                                      <w:divsChild>
                                                        <w:div w:id="1327629801">
                                                          <w:marLeft w:val="0"/>
                                                          <w:marRight w:val="0"/>
                                                          <w:marTop w:val="0"/>
                                                          <w:marBottom w:val="0"/>
                                                          <w:divBdr>
                                                            <w:top w:val="none" w:sz="0" w:space="0" w:color="auto"/>
                                                            <w:left w:val="none" w:sz="0" w:space="0" w:color="auto"/>
                                                            <w:bottom w:val="none" w:sz="0" w:space="0" w:color="auto"/>
                                                            <w:right w:val="none" w:sz="0" w:space="0" w:color="auto"/>
                                                          </w:divBdr>
                                                          <w:divsChild>
                                                            <w:div w:id="89053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776754">
                                          <w:marLeft w:val="0"/>
                                          <w:marRight w:val="0"/>
                                          <w:marTop w:val="0"/>
                                          <w:marBottom w:val="0"/>
                                          <w:divBdr>
                                            <w:top w:val="none" w:sz="0" w:space="0" w:color="auto"/>
                                            <w:left w:val="none" w:sz="0" w:space="0" w:color="auto"/>
                                            <w:bottom w:val="none" w:sz="0" w:space="0" w:color="auto"/>
                                            <w:right w:val="none" w:sz="0" w:space="0" w:color="auto"/>
                                          </w:divBdr>
                                        </w:div>
                                        <w:div w:id="956719273">
                                          <w:marLeft w:val="0"/>
                                          <w:marRight w:val="0"/>
                                          <w:marTop w:val="0"/>
                                          <w:marBottom w:val="0"/>
                                          <w:divBdr>
                                            <w:top w:val="none" w:sz="0" w:space="0" w:color="auto"/>
                                            <w:left w:val="none" w:sz="0" w:space="0" w:color="auto"/>
                                            <w:bottom w:val="none" w:sz="0" w:space="0" w:color="auto"/>
                                            <w:right w:val="none" w:sz="0" w:space="0" w:color="auto"/>
                                          </w:divBdr>
                                          <w:divsChild>
                                            <w:div w:id="1735421844">
                                              <w:marLeft w:val="0"/>
                                              <w:marRight w:val="0"/>
                                              <w:marTop w:val="0"/>
                                              <w:marBottom w:val="0"/>
                                              <w:divBdr>
                                                <w:top w:val="none" w:sz="0" w:space="0" w:color="auto"/>
                                                <w:left w:val="none" w:sz="0" w:space="0" w:color="auto"/>
                                                <w:bottom w:val="none" w:sz="0" w:space="0" w:color="auto"/>
                                                <w:right w:val="none" w:sz="0" w:space="0" w:color="auto"/>
                                              </w:divBdr>
                                              <w:divsChild>
                                                <w:div w:id="97988377">
                                                  <w:marLeft w:val="0"/>
                                                  <w:marRight w:val="0"/>
                                                  <w:marTop w:val="0"/>
                                                  <w:marBottom w:val="0"/>
                                                  <w:divBdr>
                                                    <w:top w:val="none" w:sz="0" w:space="0" w:color="auto"/>
                                                    <w:left w:val="none" w:sz="0" w:space="0" w:color="auto"/>
                                                    <w:bottom w:val="single" w:sz="8" w:space="0" w:color="E6E6E6"/>
                                                    <w:right w:val="single" w:sz="8" w:space="0" w:color="E6E6E6"/>
                                                  </w:divBdr>
                                                  <w:divsChild>
                                                    <w:div w:id="361709039">
                                                      <w:marLeft w:val="0"/>
                                                      <w:marRight w:val="0"/>
                                                      <w:marTop w:val="0"/>
                                                      <w:marBottom w:val="0"/>
                                                      <w:divBdr>
                                                        <w:top w:val="none" w:sz="0" w:space="0" w:color="auto"/>
                                                        <w:left w:val="none" w:sz="0" w:space="0" w:color="auto"/>
                                                        <w:bottom w:val="none" w:sz="0" w:space="0" w:color="auto"/>
                                                        <w:right w:val="none" w:sz="0" w:space="0" w:color="auto"/>
                                                      </w:divBdr>
                                                      <w:divsChild>
                                                        <w:div w:id="1296637040">
                                                          <w:marLeft w:val="0"/>
                                                          <w:marRight w:val="0"/>
                                                          <w:marTop w:val="0"/>
                                                          <w:marBottom w:val="0"/>
                                                          <w:divBdr>
                                                            <w:top w:val="none" w:sz="0" w:space="0" w:color="auto"/>
                                                            <w:left w:val="none" w:sz="0" w:space="0" w:color="auto"/>
                                                            <w:bottom w:val="none" w:sz="0" w:space="0" w:color="auto"/>
                                                            <w:right w:val="none" w:sz="0" w:space="0" w:color="auto"/>
                                                          </w:divBdr>
                                                          <w:divsChild>
                                                            <w:div w:id="1921677152">
                                                              <w:marLeft w:val="0"/>
                                                              <w:marRight w:val="0"/>
                                                              <w:marTop w:val="0"/>
                                                              <w:marBottom w:val="0"/>
                                                              <w:divBdr>
                                                                <w:top w:val="none" w:sz="0" w:space="0" w:color="auto"/>
                                                                <w:left w:val="none" w:sz="0" w:space="0" w:color="auto"/>
                                                                <w:bottom w:val="none" w:sz="0" w:space="0" w:color="auto"/>
                                                                <w:right w:val="none" w:sz="0" w:space="0" w:color="auto"/>
                                                              </w:divBdr>
                                                            </w:div>
                                                          </w:divsChild>
                                                        </w:div>
                                                        <w:div w:id="1449742350">
                                                          <w:marLeft w:val="0"/>
                                                          <w:marRight w:val="0"/>
                                                          <w:marTop w:val="0"/>
                                                          <w:marBottom w:val="0"/>
                                                          <w:divBdr>
                                                            <w:top w:val="none" w:sz="0" w:space="0" w:color="auto"/>
                                                            <w:left w:val="none" w:sz="0" w:space="0" w:color="auto"/>
                                                            <w:bottom w:val="none" w:sz="0" w:space="0" w:color="auto"/>
                                                            <w:right w:val="none" w:sz="0" w:space="0" w:color="auto"/>
                                                          </w:divBdr>
                                                          <w:divsChild>
                                                            <w:div w:id="1398281276">
                                                              <w:marLeft w:val="0"/>
                                                              <w:marRight w:val="0"/>
                                                              <w:marTop w:val="0"/>
                                                              <w:marBottom w:val="0"/>
                                                              <w:divBdr>
                                                                <w:top w:val="none" w:sz="0" w:space="0" w:color="auto"/>
                                                                <w:left w:val="none" w:sz="0" w:space="0" w:color="auto"/>
                                                                <w:bottom w:val="none" w:sz="0" w:space="0" w:color="auto"/>
                                                                <w:right w:val="none" w:sz="0" w:space="0" w:color="auto"/>
                                                              </w:divBdr>
                                                            </w:div>
                                                          </w:divsChild>
                                                        </w:div>
                                                        <w:div w:id="1929456936">
                                                          <w:marLeft w:val="0"/>
                                                          <w:marRight w:val="0"/>
                                                          <w:marTop w:val="0"/>
                                                          <w:marBottom w:val="0"/>
                                                          <w:divBdr>
                                                            <w:top w:val="none" w:sz="0" w:space="0" w:color="auto"/>
                                                            <w:left w:val="none" w:sz="0" w:space="0" w:color="auto"/>
                                                            <w:bottom w:val="none" w:sz="0" w:space="0" w:color="auto"/>
                                                            <w:right w:val="none" w:sz="0" w:space="0" w:color="auto"/>
                                                          </w:divBdr>
                                                          <w:divsChild>
                                                            <w:div w:id="12428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666562">
                                                      <w:marLeft w:val="0"/>
                                                      <w:marRight w:val="0"/>
                                                      <w:marTop w:val="0"/>
                                                      <w:marBottom w:val="0"/>
                                                      <w:divBdr>
                                                        <w:top w:val="none" w:sz="0" w:space="0" w:color="auto"/>
                                                        <w:left w:val="none" w:sz="0" w:space="0" w:color="auto"/>
                                                        <w:bottom w:val="none" w:sz="0" w:space="0" w:color="auto"/>
                                                        <w:right w:val="none" w:sz="0" w:space="0" w:color="auto"/>
                                                      </w:divBdr>
                                                      <w:divsChild>
                                                        <w:div w:id="478696682">
                                                          <w:marLeft w:val="0"/>
                                                          <w:marRight w:val="0"/>
                                                          <w:marTop w:val="0"/>
                                                          <w:marBottom w:val="0"/>
                                                          <w:divBdr>
                                                            <w:top w:val="none" w:sz="0" w:space="0" w:color="auto"/>
                                                            <w:left w:val="none" w:sz="0" w:space="0" w:color="auto"/>
                                                            <w:bottom w:val="none" w:sz="0" w:space="0" w:color="auto"/>
                                                            <w:right w:val="none" w:sz="0" w:space="0" w:color="auto"/>
                                                          </w:divBdr>
                                                          <w:divsChild>
                                                            <w:div w:id="1941447069">
                                                              <w:marLeft w:val="0"/>
                                                              <w:marRight w:val="0"/>
                                                              <w:marTop w:val="0"/>
                                                              <w:marBottom w:val="0"/>
                                                              <w:divBdr>
                                                                <w:top w:val="none" w:sz="0" w:space="0" w:color="auto"/>
                                                                <w:left w:val="none" w:sz="0" w:space="0" w:color="auto"/>
                                                                <w:bottom w:val="none" w:sz="0" w:space="0" w:color="auto"/>
                                                                <w:right w:val="none" w:sz="0" w:space="0" w:color="auto"/>
                                                              </w:divBdr>
                                                            </w:div>
                                                          </w:divsChild>
                                                        </w:div>
                                                        <w:div w:id="1692100848">
                                                          <w:marLeft w:val="0"/>
                                                          <w:marRight w:val="0"/>
                                                          <w:marTop w:val="0"/>
                                                          <w:marBottom w:val="0"/>
                                                          <w:divBdr>
                                                            <w:top w:val="none" w:sz="0" w:space="0" w:color="auto"/>
                                                            <w:left w:val="none" w:sz="0" w:space="0" w:color="auto"/>
                                                            <w:bottom w:val="none" w:sz="0" w:space="0" w:color="auto"/>
                                                            <w:right w:val="none" w:sz="0" w:space="0" w:color="auto"/>
                                                          </w:divBdr>
                                                          <w:divsChild>
                                                            <w:div w:id="804082149">
                                                              <w:marLeft w:val="0"/>
                                                              <w:marRight w:val="0"/>
                                                              <w:marTop w:val="0"/>
                                                              <w:marBottom w:val="0"/>
                                                              <w:divBdr>
                                                                <w:top w:val="none" w:sz="0" w:space="0" w:color="auto"/>
                                                                <w:left w:val="none" w:sz="0" w:space="0" w:color="auto"/>
                                                                <w:bottom w:val="none" w:sz="0" w:space="0" w:color="auto"/>
                                                                <w:right w:val="none" w:sz="0" w:space="0" w:color="auto"/>
                                                              </w:divBdr>
                                                            </w:div>
                                                          </w:divsChild>
                                                        </w:div>
                                                        <w:div w:id="2053654494">
                                                          <w:marLeft w:val="0"/>
                                                          <w:marRight w:val="0"/>
                                                          <w:marTop w:val="0"/>
                                                          <w:marBottom w:val="0"/>
                                                          <w:divBdr>
                                                            <w:top w:val="none" w:sz="0" w:space="0" w:color="auto"/>
                                                            <w:left w:val="none" w:sz="0" w:space="0" w:color="auto"/>
                                                            <w:bottom w:val="none" w:sz="0" w:space="0" w:color="auto"/>
                                                            <w:right w:val="none" w:sz="0" w:space="0" w:color="auto"/>
                                                          </w:divBdr>
                                                          <w:divsChild>
                                                            <w:div w:id="54899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29211">
                              <w:marLeft w:val="0"/>
                              <w:marRight w:val="0"/>
                              <w:marTop w:val="0"/>
                              <w:marBottom w:val="0"/>
                              <w:divBdr>
                                <w:top w:val="none" w:sz="0" w:space="0" w:color="auto"/>
                                <w:left w:val="none" w:sz="0" w:space="0" w:color="auto"/>
                                <w:bottom w:val="none" w:sz="0" w:space="0" w:color="auto"/>
                                <w:right w:val="none" w:sz="0" w:space="0" w:color="auto"/>
                              </w:divBdr>
                              <w:divsChild>
                                <w:div w:id="1623658274">
                                  <w:marLeft w:val="0"/>
                                  <w:marRight w:val="0"/>
                                  <w:marTop w:val="0"/>
                                  <w:marBottom w:val="0"/>
                                  <w:divBdr>
                                    <w:top w:val="none" w:sz="0" w:space="0" w:color="auto"/>
                                    <w:left w:val="none" w:sz="0" w:space="0" w:color="auto"/>
                                    <w:bottom w:val="none" w:sz="0" w:space="0" w:color="auto"/>
                                    <w:right w:val="none" w:sz="0" w:space="0" w:color="auto"/>
                                  </w:divBdr>
                                  <w:divsChild>
                                    <w:div w:id="229775454">
                                      <w:marLeft w:val="0"/>
                                      <w:marRight w:val="0"/>
                                      <w:marTop w:val="0"/>
                                      <w:marBottom w:val="0"/>
                                      <w:divBdr>
                                        <w:top w:val="none" w:sz="0" w:space="0" w:color="auto"/>
                                        <w:left w:val="none" w:sz="0" w:space="0" w:color="auto"/>
                                        <w:bottom w:val="none" w:sz="0" w:space="0" w:color="auto"/>
                                        <w:right w:val="none" w:sz="0" w:space="0" w:color="auto"/>
                                      </w:divBdr>
                                      <w:divsChild>
                                        <w:div w:id="1991326467">
                                          <w:marLeft w:val="0"/>
                                          <w:marRight w:val="0"/>
                                          <w:marTop w:val="0"/>
                                          <w:marBottom w:val="0"/>
                                          <w:divBdr>
                                            <w:top w:val="none" w:sz="0" w:space="0" w:color="auto"/>
                                            <w:left w:val="none" w:sz="0" w:space="0" w:color="auto"/>
                                            <w:bottom w:val="none" w:sz="0" w:space="0" w:color="auto"/>
                                            <w:right w:val="none" w:sz="0" w:space="0" w:color="auto"/>
                                          </w:divBdr>
                                          <w:divsChild>
                                            <w:div w:id="934241487">
                                              <w:marLeft w:val="0"/>
                                              <w:marRight w:val="0"/>
                                              <w:marTop w:val="0"/>
                                              <w:marBottom w:val="0"/>
                                              <w:divBdr>
                                                <w:top w:val="none" w:sz="0" w:space="0" w:color="auto"/>
                                                <w:left w:val="none" w:sz="0" w:space="0" w:color="auto"/>
                                                <w:bottom w:val="none" w:sz="0" w:space="0" w:color="auto"/>
                                                <w:right w:val="none" w:sz="0" w:space="0" w:color="auto"/>
                                              </w:divBdr>
                                              <w:divsChild>
                                                <w:div w:id="182755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365539">
                                      <w:marLeft w:val="0"/>
                                      <w:marRight w:val="0"/>
                                      <w:marTop w:val="0"/>
                                      <w:marBottom w:val="0"/>
                                      <w:divBdr>
                                        <w:top w:val="none" w:sz="0" w:space="0" w:color="auto"/>
                                        <w:left w:val="none" w:sz="0" w:space="0" w:color="auto"/>
                                        <w:bottom w:val="none" w:sz="0" w:space="0" w:color="auto"/>
                                        <w:right w:val="none" w:sz="0" w:space="0" w:color="auto"/>
                                      </w:divBdr>
                                    </w:div>
                                    <w:div w:id="520898483">
                                      <w:marLeft w:val="0"/>
                                      <w:marRight w:val="0"/>
                                      <w:marTop w:val="0"/>
                                      <w:marBottom w:val="0"/>
                                      <w:divBdr>
                                        <w:top w:val="none" w:sz="0" w:space="0" w:color="auto"/>
                                        <w:left w:val="none" w:sz="0" w:space="0" w:color="auto"/>
                                        <w:bottom w:val="none" w:sz="0" w:space="0" w:color="auto"/>
                                        <w:right w:val="none" w:sz="0" w:space="0" w:color="auto"/>
                                      </w:divBdr>
                                      <w:divsChild>
                                        <w:div w:id="929315218">
                                          <w:marLeft w:val="0"/>
                                          <w:marRight w:val="0"/>
                                          <w:marTop w:val="0"/>
                                          <w:marBottom w:val="0"/>
                                          <w:divBdr>
                                            <w:top w:val="none" w:sz="0" w:space="0" w:color="auto"/>
                                            <w:left w:val="none" w:sz="0" w:space="0" w:color="auto"/>
                                            <w:bottom w:val="none" w:sz="0" w:space="0" w:color="auto"/>
                                            <w:right w:val="none" w:sz="0" w:space="0" w:color="auto"/>
                                          </w:divBdr>
                                          <w:divsChild>
                                            <w:div w:id="1233739914">
                                              <w:marLeft w:val="0"/>
                                              <w:marRight w:val="0"/>
                                              <w:marTop w:val="0"/>
                                              <w:marBottom w:val="0"/>
                                              <w:divBdr>
                                                <w:top w:val="none" w:sz="0" w:space="0" w:color="auto"/>
                                                <w:left w:val="none" w:sz="0" w:space="0" w:color="auto"/>
                                                <w:bottom w:val="none" w:sz="0" w:space="0" w:color="auto"/>
                                                <w:right w:val="none" w:sz="0" w:space="0" w:color="auto"/>
                                              </w:divBdr>
                                              <w:divsChild>
                                                <w:div w:id="1709647910">
                                                  <w:marLeft w:val="0"/>
                                                  <w:marRight w:val="0"/>
                                                  <w:marTop w:val="0"/>
                                                  <w:marBottom w:val="0"/>
                                                  <w:divBdr>
                                                    <w:top w:val="none" w:sz="0" w:space="0" w:color="auto"/>
                                                    <w:left w:val="none" w:sz="0" w:space="0" w:color="auto"/>
                                                    <w:bottom w:val="none" w:sz="0" w:space="0" w:color="auto"/>
                                                    <w:right w:val="none" w:sz="0" w:space="0" w:color="auto"/>
                                                  </w:divBdr>
                                                  <w:divsChild>
                                                    <w:div w:id="178617622">
                                                      <w:marLeft w:val="0"/>
                                                      <w:marRight w:val="0"/>
                                                      <w:marTop w:val="0"/>
                                                      <w:marBottom w:val="0"/>
                                                      <w:divBdr>
                                                        <w:top w:val="none" w:sz="0" w:space="0" w:color="auto"/>
                                                        <w:left w:val="none" w:sz="0" w:space="0" w:color="auto"/>
                                                        <w:bottom w:val="none" w:sz="0" w:space="0" w:color="auto"/>
                                                        <w:right w:val="none" w:sz="0" w:space="0" w:color="auto"/>
                                                      </w:divBdr>
                                                    </w:div>
                                                    <w:div w:id="782001385">
                                                      <w:marLeft w:val="0"/>
                                                      <w:marRight w:val="0"/>
                                                      <w:marTop w:val="0"/>
                                                      <w:marBottom w:val="0"/>
                                                      <w:divBdr>
                                                        <w:top w:val="none" w:sz="0" w:space="0" w:color="auto"/>
                                                        <w:left w:val="none" w:sz="0" w:space="0" w:color="auto"/>
                                                        <w:bottom w:val="none" w:sz="0" w:space="0" w:color="auto"/>
                                                        <w:right w:val="none" w:sz="0" w:space="0" w:color="auto"/>
                                                      </w:divBdr>
                                                    </w:div>
                                                    <w:div w:id="932084194">
                                                      <w:marLeft w:val="0"/>
                                                      <w:marRight w:val="0"/>
                                                      <w:marTop w:val="0"/>
                                                      <w:marBottom w:val="0"/>
                                                      <w:divBdr>
                                                        <w:top w:val="none" w:sz="0" w:space="0" w:color="auto"/>
                                                        <w:left w:val="none" w:sz="0" w:space="0" w:color="auto"/>
                                                        <w:bottom w:val="none" w:sz="0" w:space="0" w:color="auto"/>
                                                        <w:right w:val="none" w:sz="0" w:space="0" w:color="auto"/>
                                                      </w:divBdr>
                                                    </w:div>
                                                    <w:div w:id="1377926170">
                                                      <w:marLeft w:val="0"/>
                                                      <w:marRight w:val="0"/>
                                                      <w:marTop w:val="0"/>
                                                      <w:marBottom w:val="0"/>
                                                      <w:divBdr>
                                                        <w:top w:val="none" w:sz="0" w:space="0" w:color="auto"/>
                                                        <w:left w:val="none" w:sz="0" w:space="0" w:color="auto"/>
                                                        <w:bottom w:val="none" w:sz="0" w:space="0" w:color="auto"/>
                                                        <w:right w:val="none" w:sz="0" w:space="0" w:color="auto"/>
                                                      </w:divBdr>
                                                    </w:div>
                                                    <w:div w:id="141809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24036">
                                      <w:marLeft w:val="0"/>
                                      <w:marRight w:val="0"/>
                                      <w:marTop w:val="0"/>
                                      <w:marBottom w:val="0"/>
                                      <w:divBdr>
                                        <w:top w:val="none" w:sz="0" w:space="0" w:color="auto"/>
                                        <w:left w:val="none" w:sz="0" w:space="0" w:color="auto"/>
                                        <w:bottom w:val="none" w:sz="0" w:space="0" w:color="auto"/>
                                        <w:right w:val="none" w:sz="0" w:space="0" w:color="auto"/>
                                      </w:divBdr>
                                      <w:divsChild>
                                        <w:div w:id="1738354926">
                                          <w:marLeft w:val="0"/>
                                          <w:marRight w:val="0"/>
                                          <w:marTop w:val="0"/>
                                          <w:marBottom w:val="0"/>
                                          <w:divBdr>
                                            <w:top w:val="none" w:sz="0" w:space="0" w:color="auto"/>
                                            <w:left w:val="none" w:sz="0" w:space="0" w:color="auto"/>
                                            <w:bottom w:val="none" w:sz="0" w:space="0" w:color="auto"/>
                                            <w:right w:val="none" w:sz="0" w:space="0" w:color="auto"/>
                                          </w:divBdr>
                                          <w:divsChild>
                                            <w:div w:id="54353526">
                                              <w:marLeft w:val="0"/>
                                              <w:marRight w:val="0"/>
                                              <w:marTop w:val="0"/>
                                              <w:marBottom w:val="0"/>
                                              <w:divBdr>
                                                <w:top w:val="single" w:sz="8" w:space="0" w:color="C60800"/>
                                                <w:left w:val="single" w:sz="8" w:space="0" w:color="C60800"/>
                                                <w:bottom w:val="single" w:sz="8" w:space="0" w:color="C60800"/>
                                                <w:right w:val="single" w:sz="8" w:space="0" w:color="C60800"/>
                                              </w:divBdr>
                                              <w:divsChild>
                                                <w:div w:id="317153147">
                                                  <w:marLeft w:val="0"/>
                                                  <w:marRight w:val="0"/>
                                                  <w:marTop w:val="0"/>
                                                  <w:marBottom w:val="0"/>
                                                  <w:divBdr>
                                                    <w:top w:val="none" w:sz="0" w:space="0" w:color="auto"/>
                                                    <w:left w:val="none" w:sz="0" w:space="0" w:color="auto"/>
                                                    <w:bottom w:val="none" w:sz="0" w:space="0" w:color="auto"/>
                                                    <w:right w:val="none" w:sz="0" w:space="0" w:color="auto"/>
                                                  </w:divBdr>
                                                  <w:divsChild>
                                                    <w:div w:id="295334670">
                                                      <w:marLeft w:val="0"/>
                                                      <w:marRight w:val="0"/>
                                                      <w:marTop w:val="0"/>
                                                      <w:marBottom w:val="0"/>
                                                      <w:divBdr>
                                                        <w:top w:val="none" w:sz="0" w:space="0" w:color="auto"/>
                                                        <w:left w:val="none" w:sz="0" w:space="0" w:color="auto"/>
                                                        <w:bottom w:val="none" w:sz="0" w:space="0" w:color="auto"/>
                                                        <w:right w:val="none" w:sz="0" w:space="0" w:color="auto"/>
                                                      </w:divBdr>
                                                    </w:div>
                                                    <w:div w:id="1358192780">
                                                      <w:marLeft w:val="0"/>
                                                      <w:marRight w:val="0"/>
                                                      <w:marTop w:val="0"/>
                                                      <w:marBottom w:val="0"/>
                                                      <w:divBdr>
                                                        <w:top w:val="none" w:sz="0" w:space="0" w:color="auto"/>
                                                        <w:left w:val="none" w:sz="0" w:space="0" w:color="auto"/>
                                                        <w:bottom w:val="none" w:sz="0" w:space="0" w:color="auto"/>
                                                        <w:right w:val="none" w:sz="0" w:space="0" w:color="auto"/>
                                                      </w:divBdr>
                                                    </w:div>
                                                  </w:divsChild>
                                                </w:div>
                                                <w:div w:id="1352878686">
                                                  <w:marLeft w:val="0"/>
                                                  <w:marRight w:val="0"/>
                                                  <w:marTop w:val="0"/>
                                                  <w:marBottom w:val="0"/>
                                                  <w:divBdr>
                                                    <w:top w:val="none" w:sz="0" w:space="0" w:color="auto"/>
                                                    <w:left w:val="none" w:sz="0" w:space="0" w:color="auto"/>
                                                    <w:bottom w:val="none" w:sz="0" w:space="0" w:color="auto"/>
                                                    <w:right w:val="none" w:sz="0" w:space="0" w:color="auto"/>
                                                  </w:divBdr>
                                                  <w:divsChild>
                                                    <w:div w:id="185293929">
                                                      <w:marLeft w:val="0"/>
                                                      <w:marRight w:val="0"/>
                                                      <w:marTop w:val="0"/>
                                                      <w:marBottom w:val="0"/>
                                                      <w:divBdr>
                                                        <w:top w:val="none" w:sz="0" w:space="0" w:color="auto"/>
                                                        <w:left w:val="none" w:sz="0" w:space="0" w:color="auto"/>
                                                        <w:bottom w:val="none" w:sz="0" w:space="0" w:color="auto"/>
                                                        <w:right w:val="none" w:sz="0" w:space="0" w:color="auto"/>
                                                      </w:divBdr>
                                                    </w:div>
                                                    <w:div w:id="675574308">
                                                      <w:marLeft w:val="0"/>
                                                      <w:marRight w:val="0"/>
                                                      <w:marTop w:val="0"/>
                                                      <w:marBottom w:val="0"/>
                                                      <w:divBdr>
                                                        <w:top w:val="none" w:sz="0" w:space="0" w:color="auto"/>
                                                        <w:left w:val="none" w:sz="0" w:space="0" w:color="auto"/>
                                                        <w:bottom w:val="none" w:sz="0" w:space="0" w:color="auto"/>
                                                        <w:right w:val="none" w:sz="0" w:space="0" w:color="auto"/>
                                                      </w:divBdr>
                                                    </w:div>
                                                  </w:divsChild>
                                                </w:div>
                                                <w:div w:id="1624264148">
                                                  <w:marLeft w:val="0"/>
                                                  <w:marRight w:val="0"/>
                                                  <w:marTop w:val="0"/>
                                                  <w:marBottom w:val="0"/>
                                                  <w:divBdr>
                                                    <w:top w:val="none" w:sz="0" w:space="0" w:color="auto"/>
                                                    <w:left w:val="none" w:sz="0" w:space="0" w:color="auto"/>
                                                    <w:bottom w:val="none" w:sz="0" w:space="0" w:color="auto"/>
                                                    <w:right w:val="none" w:sz="0" w:space="0" w:color="auto"/>
                                                  </w:divBdr>
                                                  <w:divsChild>
                                                    <w:div w:id="693504076">
                                                      <w:marLeft w:val="0"/>
                                                      <w:marRight w:val="0"/>
                                                      <w:marTop w:val="0"/>
                                                      <w:marBottom w:val="0"/>
                                                      <w:divBdr>
                                                        <w:top w:val="none" w:sz="0" w:space="0" w:color="auto"/>
                                                        <w:left w:val="none" w:sz="0" w:space="0" w:color="auto"/>
                                                        <w:bottom w:val="none" w:sz="0" w:space="0" w:color="auto"/>
                                                        <w:right w:val="none" w:sz="0" w:space="0" w:color="auto"/>
                                                      </w:divBdr>
                                                      <w:divsChild>
                                                        <w:div w:id="130666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451257">
                                                  <w:marLeft w:val="0"/>
                                                  <w:marRight w:val="0"/>
                                                  <w:marTop w:val="0"/>
                                                  <w:marBottom w:val="0"/>
                                                  <w:divBdr>
                                                    <w:top w:val="none" w:sz="0" w:space="0" w:color="auto"/>
                                                    <w:left w:val="none" w:sz="0" w:space="0" w:color="auto"/>
                                                    <w:bottom w:val="none" w:sz="0" w:space="0" w:color="auto"/>
                                                    <w:right w:val="none" w:sz="0" w:space="0" w:color="auto"/>
                                                  </w:divBdr>
                                                  <w:divsChild>
                                                    <w:div w:id="52508523">
                                                      <w:marLeft w:val="0"/>
                                                      <w:marRight w:val="0"/>
                                                      <w:marTop w:val="0"/>
                                                      <w:marBottom w:val="0"/>
                                                      <w:divBdr>
                                                        <w:top w:val="none" w:sz="0" w:space="0" w:color="auto"/>
                                                        <w:left w:val="none" w:sz="0" w:space="0" w:color="auto"/>
                                                        <w:bottom w:val="none" w:sz="0" w:space="0" w:color="auto"/>
                                                        <w:right w:val="none" w:sz="0" w:space="0" w:color="auto"/>
                                                      </w:divBdr>
                                                    </w:div>
                                                    <w:div w:id="5756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5551990">
                  <w:marLeft w:val="0"/>
                  <w:marRight w:val="0"/>
                  <w:marTop w:val="0"/>
                  <w:marBottom w:val="0"/>
                  <w:divBdr>
                    <w:top w:val="none" w:sz="0" w:space="0" w:color="auto"/>
                    <w:left w:val="none" w:sz="0" w:space="0" w:color="auto"/>
                    <w:bottom w:val="none" w:sz="0" w:space="0" w:color="auto"/>
                    <w:right w:val="none" w:sz="0" w:space="0" w:color="auto"/>
                  </w:divBdr>
                  <w:divsChild>
                    <w:div w:id="1482649784">
                      <w:marLeft w:val="0"/>
                      <w:marRight w:val="0"/>
                      <w:marTop w:val="0"/>
                      <w:marBottom w:val="0"/>
                      <w:divBdr>
                        <w:top w:val="none" w:sz="0" w:space="0" w:color="auto"/>
                        <w:left w:val="none" w:sz="0" w:space="0" w:color="auto"/>
                        <w:bottom w:val="none" w:sz="0" w:space="0" w:color="auto"/>
                        <w:right w:val="none" w:sz="0" w:space="0" w:color="auto"/>
                      </w:divBdr>
                    </w:div>
                  </w:divsChild>
                </w:div>
                <w:div w:id="1596473420">
                  <w:marLeft w:val="0"/>
                  <w:marRight w:val="0"/>
                  <w:marTop w:val="0"/>
                  <w:marBottom w:val="0"/>
                  <w:divBdr>
                    <w:top w:val="none" w:sz="0" w:space="0" w:color="auto"/>
                    <w:left w:val="none" w:sz="0" w:space="0" w:color="auto"/>
                    <w:bottom w:val="none" w:sz="0" w:space="0" w:color="auto"/>
                    <w:right w:val="none" w:sz="0" w:space="0" w:color="auto"/>
                  </w:divBdr>
                  <w:divsChild>
                    <w:div w:id="1783986927">
                      <w:marLeft w:val="0"/>
                      <w:marRight w:val="0"/>
                      <w:marTop w:val="0"/>
                      <w:marBottom w:val="0"/>
                      <w:divBdr>
                        <w:top w:val="none" w:sz="0" w:space="0" w:color="auto"/>
                        <w:left w:val="none" w:sz="0" w:space="0" w:color="auto"/>
                        <w:bottom w:val="none" w:sz="0" w:space="0" w:color="auto"/>
                        <w:right w:val="none" w:sz="0" w:space="0" w:color="auto"/>
                      </w:divBdr>
                      <w:divsChild>
                        <w:div w:id="520241239">
                          <w:marLeft w:val="0"/>
                          <w:marRight w:val="0"/>
                          <w:marTop w:val="0"/>
                          <w:marBottom w:val="0"/>
                          <w:divBdr>
                            <w:top w:val="none" w:sz="0" w:space="0" w:color="auto"/>
                            <w:left w:val="none" w:sz="0" w:space="0" w:color="auto"/>
                            <w:bottom w:val="none" w:sz="0" w:space="0" w:color="auto"/>
                            <w:right w:val="none" w:sz="0" w:space="0" w:color="auto"/>
                          </w:divBdr>
                          <w:divsChild>
                            <w:div w:id="1578589725">
                              <w:marLeft w:val="0"/>
                              <w:marRight w:val="0"/>
                              <w:marTop w:val="0"/>
                              <w:marBottom w:val="0"/>
                              <w:divBdr>
                                <w:top w:val="none" w:sz="0" w:space="0" w:color="auto"/>
                                <w:left w:val="none" w:sz="0" w:space="0" w:color="auto"/>
                                <w:bottom w:val="none" w:sz="0" w:space="0" w:color="auto"/>
                                <w:right w:val="none" w:sz="0" w:space="0" w:color="auto"/>
                              </w:divBdr>
                              <w:divsChild>
                                <w:div w:id="1396201647">
                                  <w:marLeft w:val="0"/>
                                  <w:marRight w:val="0"/>
                                  <w:marTop w:val="0"/>
                                  <w:marBottom w:val="0"/>
                                  <w:divBdr>
                                    <w:top w:val="none" w:sz="0" w:space="0" w:color="auto"/>
                                    <w:left w:val="none" w:sz="0" w:space="0" w:color="auto"/>
                                    <w:bottom w:val="none" w:sz="0" w:space="0" w:color="auto"/>
                                    <w:right w:val="none" w:sz="0" w:space="0" w:color="auto"/>
                                  </w:divBdr>
                                  <w:divsChild>
                                    <w:div w:id="262998544">
                                      <w:marLeft w:val="0"/>
                                      <w:marRight w:val="0"/>
                                      <w:marTop w:val="0"/>
                                      <w:marBottom w:val="0"/>
                                      <w:divBdr>
                                        <w:top w:val="none" w:sz="0" w:space="0" w:color="auto"/>
                                        <w:left w:val="none" w:sz="0" w:space="0" w:color="auto"/>
                                        <w:bottom w:val="none" w:sz="0" w:space="0" w:color="auto"/>
                                        <w:right w:val="none" w:sz="0" w:space="0" w:color="auto"/>
                                      </w:divBdr>
                                      <w:divsChild>
                                        <w:div w:id="1976369162">
                                          <w:marLeft w:val="0"/>
                                          <w:marRight w:val="0"/>
                                          <w:marTop w:val="0"/>
                                          <w:marBottom w:val="0"/>
                                          <w:divBdr>
                                            <w:top w:val="none" w:sz="0" w:space="0" w:color="auto"/>
                                            <w:left w:val="none" w:sz="0" w:space="0" w:color="auto"/>
                                            <w:bottom w:val="none" w:sz="0" w:space="0" w:color="auto"/>
                                            <w:right w:val="none" w:sz="0" w:space="0" w:color="auto"/>
                                          </w:divBdr>
                                          <w:divsChild>
                                            <w:div w:id="592788350">
                                              <w:marLeft w:val="0"/>
                                              <w:marRight w:val="0"/>
                                              <w:marTop w:val="0"/>
                                              <w:marBottom w:val="0"/>
                                              <w:divBdr>
                                                <w:top w:val="none" w:sz="0" w:space="0" w:color="auto"/>
                                                <w:left w:val="none" w:sz="0" w:space="0" w:color="auto"/>
                                                <w:bottom w:val="none" w:sz="0" w:space="0" w:color="auto"/>
                                                <w:right w:val="none" w:sz="0" w:space="0" w:color="auto"/>
                                              </w:divBdr>
                                            </w:div>
                                            <w:div w:id="19030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87409">
                                      <w:marLeft w:val="0"/>
                                      <w:marRight w:val="0"/>
                                      <w:marTop w:val="0"/>
                                      <w:marBottom w:val="0"/>
                                      <w:divBdr>
                                        <w:top w:val="none" w:sz="0" w:space="0" w:color="auto"/>
                                        <w:left w:val="none" w:sz="0" w:space="0" w:color="auto"/>
                                        <w:bottom w:val="none" w:sz="0" w:space="0" w:color="auto"/>
                                        <w:right w:val="none" w:sz="0" w:space="0" w:color="auto"/>
                                      </w:divBdr>
                                    </w:div>
                                    <w:div w:id="33326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84032">
                  <w:marLeft w:val="0"/>
                  <w:marRight w:val="0"/>
                  <w:marTop w:val="0"/>
                  <w:marBottom w:val="0"/>
                  <w:divBdr>
                    <w:top w:val="none" w:sz="0" w:space="0" w:color="auto"/>
                    <w:left w:val="none" w:sz="0" w:space="0" w:color="auto"/>
                    <w:bottom w:val="none" w:sz="0" w:space="0" w:color="auto"/>
                    <w:right w:val="none" w:sz="0" w:space="0" w:color="auto"/>
                  </w:divBdr>
                  <w:divsChild>
                    <w:div w:id="298926941">
                      <w:marLeft w:val="0"/>
                      <w:marRight w:val="0"/>
                      <w:marTop w:val="0"/>
                      <w:marBottom w:val="0"/>
                      <w:divBdr>
                        <w:top w:val="none" w:sz="0" w:space="0" w:color="auto"/>
                        <w:left w:val="none" w:sz="0" w:space="0" w:color="auto"/>
                        <w:bottom w:val="none" w:sz="0" w:space="0" w:color="auto"/>
                        <w:right w:val="none" w:sz="0" w:space="0" w:color="auto"/>
                      </w:divBdr>
                      <w:divsChild>
                        <w:div w:id="98751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417665">
          <w:marLeft w:val="0"/>
          <w:marRight w:val="0"/>
          <w:marTop w:val="100"/>
          <w:marBottom w:val="100"/>
          <w:divBdr>
            <w:top w:val="none" w:sz="0" w:space="0" w:color="auto"/>
            <w:left w:val="none" w:sz="0" w:space="0" w:color="auto"/>
            <w:bottom w:val="none" w:sz="0" w:space="0" w:color="auto"/>
            <w:right w:val="none" w:sz="0" w:space="0" w:color="auto"/>
          </w:divBdr>
          <w:divsChild>
            <w:div w:id="924651975">
              <w:marLeft w:val="0"/>
              <w:marRight w:val="0"/>
              <w:marTop w:val="0"/>
              <w:marBottom w:val="0"/>
              <w:divBdr>
                <w:top w:val="none" w:sz="0" w:space="0" w:color="auto"/>
                <w:left w:val="none" w:sz="0" w:space="0" w:color="auto"/>
                <w:bottom w:val="none" w:sz="0" w:space="0" w:color="auto"/>
                <w:right w:val="none" w:sz="0" w:space="0" w:color="auto"/>
              </w:divBdr>
            </w:div>
          </w:divsChild>
        </w:div>
        <w:div w:id="998800843">
          <w:marLeft w:val="0"/>
          <w:marRight w:val="0"/>
          <w:marTop w:val="0"/>
          <w:marBottom w:val="0"/>
          <w:divBdr>
            <w:top w:val="none" w:sz="0" w:space="0" w:color="auto"/>
            <w:left w:val="none" w:sz="0" w:space="0" w:color="auto"/>
            <w:bottom w:val="none" w:sz="0" w:space="0" w:color="auto"/>
            <w:right w:val="none" w:sz="0" w:space="0" w:color="auto"/>
          </w:divBdr>
          <w:divsChild>
            <w:div w:id="810756170">
              <w:marLeft w:val="0"/>
              <w:marRight w:val="0"/>
              <w:marTop w:val="0"/>
              <w:marBottom w:val="0"/>
              <w:divBdr>
                <w:top w:val="none" w:sz="0" w:space="0" w:color="auto"/>
                <w:left w:val="none" w:sz="0" w:space="0" w:color="auto"/>
                <w:bottom w:val="none" w:sz="0" w:space="0" w:color="auto"/>
                <w:right w:val="none" w:sz="0" w:space="0" w:color="auto"/>
              </w:divBdr>
              <w:divsChild>
                <w:div w:id="1238707041">
                  <w:marLeft w:val="0"/>
                  <w:marRight w:val="0"/>
                  <w:marTop w:val="0"/>
                  <w:marBottom w:val="0"/>
                  <w:divBdr>
                    <w:top w:val="none" w:sz="0" w:space="0" w:color="auto"/>
                    <w:left w:val="none" w:sz="0" w:space="0" w:color="auto"/>
                    <w:bottom w:val="none" w:sz="0" w:space="0" w:color="auto"/>
                    <w:right w:val="none" w:sz="0" w:space="0" w:color="auto"/>
                  </w:divBdr>
                  <w:divsChild>
                    <w:div w:id="1169712070">
                      <w:marLeft w:val="0"/>
                      <w:marRight w:val="0"/>
                      <w:marTop w:val="0"/>
                      <w:marBottom w:val="0"/>
                      <w:divBdr>
                        <w:top w:val="none" w:sz="0" w:space="0" w:color="auto"/>
                        <w:left w:val="none" w:sz="0" w:space="0" w:color="auto"/>
                        <w:bottom w:val="none" w:sz="0" w:space="0" w:color="auto"/>
                        <w:right w:val="none" w:sz="0" w:space="0" w:color="auto"/>
                      </w:divBdr>
                      <w:divsChild>
                        <w:div w:id="1488669646">
                          <w:marLeft w:val="0"/>
                          <w:marRight w:val="0"/>
                          <w:marTop w:val="0"/>
                          <w:marBottom w:val="0"/>
                          <w:divBdr>
                            <w:top w:val="none" w:sz="0" w:space="0" w:color="auto"/>
                            <w:left w:val="none" w:sz="0" w:space="0" w:color="auto"/>
                            <w:bottom w:val="none" w:sz="0" w:space="0" w:color="auto"/>
                            <w:right w:val="none" w:sz="0" w:space="0" w:color="auto"/>
                          </w:divBdr>
                          <w:divsChild>
                            <w:div w:id="2113159842">
                              <w:marLeft w:val="0"/>
                              <w:marRight w:val="0"/>
                              <w:marTop w:val="0"/>
                              <w:marBottom w:val="0"/>
                              <w:divBdr>
                                <w:top w:val="none" w:sz="0" w:space="0" w:color="auto"/>
                                <w:left w:val="none" w:sz="0" w:space="0" w:color="auto"/>
                                <w:bottom w:val="none" w:sz="0" w:space="0" w:color="auto"/>
                                <w:right w:val="none" w:sz="0" w:space="0" w:color="auto"/>
                              </w:divBdr>
                              <w:divsChild>
                                <w:div w:id="631525448">
                                  <w:marLeft w:val="0"/>
                                  <w:marRight w:val="0"/>
                                  <w:marTop w:val="0"/>
                                  <w:marBottom w:val="0"/>
                                  <w:divBdr>
                                    <w:top w:val="none" w:sz="0" w:space="0" w:color="auto"/>
                                    <w:left w:val="none" w:sz="0" w:space="0" w:color="auto"/>
                                    <w:bottom w:val="none" w:sz="0" w:space="0" w:color="auto"/>
                                    <w:right w:val="none" w:sz="0" w:space="0" w:color="auto"/>
                                  </w:divBdr>
                                  <w:divsChild>
                                    <w:div w:id="797449849">
                                      <w:marLeft w:val="0"/>
                                      <w:marRight w:val="0"/>
                                      <w:marTop w:val="0"/>
                                      <w:marBottom w:val="0"/>
                                      <w:divBdr>
                                        <w:top w:val="none" w:sz="0" w:space="0" w:color="auto"/>
                                        <w:left w:val="none" w:sz="0" w:space="0" w:color="auto"/>
                                        <w:bottom w:val="none" w:sz="0" w:space="0" w:color="auto"/>
                                        <w:right w:val="none" w:sz="0" w:space="0" w:color="auto"/>
                                      </w:divBdr>
                                      <w:divsChild>
                                        <w:div w:id="1080759979">
                                          <w:marLeft w:val="0"/>
                                          <w:marRight w:val="0"/>
                                          <w:marTop w:val="0"/>
                                          <w:marBottom w:val="0"/>
                                          <w:divBdr>
                                            <w:top w:val="none" w:sz="0" w:space="0" w:color="auto"/>
                                            <w:left w:val="none" w:sz="0" w:space="0" w:color="auto"/>
                                            <w:bottom w:val="none" w:sz="0" w:space="0" w:color="auto"/>
                                            <w:right w:val="none" w:sz="0" w:space="0" w:color="auto"/>
                                          </w:divBdr>
                                          <w:divsChild>
                                            <w:div w:id="1101336033">
                                              <w:marLeft w:val="0"/>
                                              <w:marRight w:val="0"/>
                                              <w:marTop w:val="0"/>
                                              <w:marBottom w:val="0"/>
                                              <w:divBdr>
                                                <w:top w:val="none" w:sz="0" w:space="0" w:color="auto"/>
                                                <w:left w:val="none" w:sz="0" w:space="0" w:color="auto"/>
                                                <w:bottom w:val="none" w:sz="0" w:space="0" w:color="auto"/>
                                                <w:right w:val="none" w:sz="0" w:space="0" w:color="auto"/>
                                              </w:divBdr>
                                              <w:divsChild>
                                                <w:div w:id="419179802">
                                                  <w:marLeft w:val="0"/>
                                                  <w:marRight w:val="0"/>
                                                  <w:marTop w:val="0"/>
                                                  <w:marBottom w:val="0"/>
                                                  <w:divBdr>
                                                    <w:top w:val="none" w:sz="0" w:space="0" w:color="auto"/>
                                                    <w:left w:val="none" w:sz="0" w:space="0" w:color="auto"/>
                                                    <w:bottom w:val="none" w:sz="0" w:space="0" w:color="auto"/>
                                                    <w:right w:val="none" w:sz="0" w:space="0" w:color="auto"/>
                                                  </w:divBdr>
                                                  <w:divsChild>
                                                    <w:div w:id="713192957">
                                                      <w:marLeft w:val="0"/>
                                                      <w:marRight w:val="0"/>
                                                      <w:marTop w:val="0"/>
                                                      <w:marBottom w:val="0"/>
                                                      <w:divBdr>
                                                        <w:top w:val="none" w:sz="0" w:space="0" w:color="auto"/>
                                                        <w:left w:val="none" w:sz="0" w:space="0" w:color="auto"/>
                                                        <w:bottom w:val="none" w:sz="0" w:space="0" w:color="auto"/>
                                                        <w:right w:val="none" w:sz="0" w:space="0" w:color="auto"/>
                                                      </w:divBdr>
                                                      <w:divsChild>
                                                        <w:div w:id="12237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8144">
                                                  <w:marLeft w:val="0"/>
                                                  <w:marRight w:val="0"/>
                                                  <w:marTop w:val="0"/>
                                                  <w:marBottom w:val="0"/>
                                                  <w:divBdr>
                                                    <w:top w:val="none" w:sz="0" w:space="0" w:color="auto"/>
                                                    <w:left w:val="none" w:sz="0" w:space="0" w:color="auto"/>
                                                    <w:bottom w:val="none" w:sz="0" w:space="0" w:color="auto"/>
                                                    <w:right w:val="none" w:sz="0" w:space="0" w:color="auto"/>
                                                  </w:divBdr>
                                                  <w:divsChild>
                                                    <w:div w:id="615412505">
                                                      <w:marLeft w:val="0"/>
                                                      <w:marRight w:val="0"/>
                                                      <w:marTop w:val="0"/>
                                                      <w:marBottom w:val="0"/>
                                                      <w:divBdr>
                                                        <w:top w:val="none" w:sz="0" w:space="0" w:color="auto"/>
                                                        <w:left w:val="none" w:sz="0" w:space="0" w:color="auto"/>
                                                        <w:bottom w:val="none" w:sz="0" w:space="0" w:color="auto"/>
                                                        <w:right w:val="none" w:sz="0" w:space="0" w:color="auto"/>
                                                      </w:divBdr>
                                                      <w:divsChild>
                                                        <w:div w:id="18103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9625">
                                                  <w:marLeft w:val="0"/>
                                                  <w:marRight w:val="0"/>
                                                  <w:marTop w:val="0"/>
                                                  <w:marBottom w:val="0"/>
                                                  <w:divBdr>
                                                    <w:top w:val="none" w:sz="0" w:space="0" w:color="auto"/>
                                                    <w:left w:val="none" w:sz="0" w:space="0" w:color="auto"/>
                                                    <w:bottom w:val="none" w:sz="0" w:space="0" w:color="auto"/>
                                                    <w:right w:val="none" w:sz="0" w:space="0" w:color="auto"/>
                                                  </w:divBdr>
                                                  <w:divsChild>
                                                    <w:div w:id="1898125297">
                                                      <w:marLeft w:val="0"/>
                                                      <w:marRight w:val="0"/>
                                                      <w:marTop w:val="0"/>
                                                      <w:marBottom w:val="0"/>
                                                      <w:divBdr>
                                                        <w:top w:val="none" w:sz="0" w:space="0" w:color="auto"/>
                                                        <w:left w:val="none" w:sz="0" w:space="0" w:color="auto"/>
                                                        <w:bottom w:val="none" w:sz="0" w:space="0" w:color="auto"/>
                                                        <w:right w:val="none" w:sz="0" w:space="0" w:color="auto"/>
                                                      </w:divBdr>
                                                      <w:divsChild>
                                                        <w:div w:id="17141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370530">
                                              <w:marLeft w:val="0"/>
                                              <w:marRight w:val="0"/>
                                              <w:marTop w:val="0"/>
                                              <w:marBottom w:val="0"/>
                                              <w:divBdr>
                                                <w:top w:val="none" w:sz="0" w:space="0" w:color="auto"/>
                                                <w:left w:val="none" w:sz="0" w:space="0" w:color="auto"/>
                                                <w:bottom w:val="none" w:sz="0" w:space="0" w:color="auto"/>
                                                <w:right w:val="none" w:sz="0" w:space="0" w:color="auto"/>
                                              </w:divBdr>
                                              <w:divsChild>
                                                <w:div w:id="114106039">
                                                  <w:marLeft w:val="0"/>
                                                  <w:marRight w:val="0"/>
                                                  <w:marTop w:val="0"/>
                                                  <w:marBottom w:val="0"/>
                                                  <w:divBdr>
                                                    <w:top w:val="none" w:sz="0" w:space="0" w:color="auto"/>
                                                    <w:left w:val="none" w:sz="0" w:space="0" w:color="auto"/>
                                                    <w:bottom w:val="none" w:sz="0" w:space="0" w:color="auto"/>
                                                    <w:right w:val="none" w:sz="0" w:space="0" w:color="auto"/>
                                                  </w:divBdr>
                                                  <w:divsChild>
                                                    <w:div w:id="2087995450">
                                                      <w:marLeft w:val="0"/>
                                                      <w:marRight w:val="0"/>
                                                      <w:marTop w:val="0"/>
                                                      <w:marBottom w:val="0"/>
                                                      <w:divBdr>
                                                        <w:top w:val="none" w:sz="0" w:space="0" w:color="auto"/>
                                                        <w:left w:val="none" w:sz="0" w:space="0" w:color="auto"/>
                                                        <w:bottom w:val="none" w:sz="0" w:space="0" w:color="auto"/>
                                                        <w:right w:val="none" w:sz="0" w:space="0" w:color="auto"/>
                                                      </w:divBdr>
                                                      <w:divsChild>
                                                        <w:div w:id="995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06524">
                                                  <w:marLeft w:val="0"/>
                                                  <w:marRight w:val="0"/>
                                                  <w:marTop w:val="0"/>
                                                  <w:marBottom w:val="0"/>
                                                  <w:divBdr>
                                                    <w:top w:val="none" w:sz="0" w:space="0" w:color="auto"/>
                                                    <w:left w:val="none" w:sz="0" w:space="0" w:color="auto"/>
                                                    <w:bottom w:val="none" w:sz="0" w:space="0" w:color="auto"/>
                                                    <w:right w:val="none" w:sz="0" w:space="0" w:color="auto"/>
                                                  </w:divBdr>
                                                  <w:divsChild>
                                                    <w:div w:id="616303665">
                                                      <w:marLeft w:val="0"/>
                                                      <w:marRight w:val="0"/>
                                                      <w:marTop w:val="0"/>
                                                      <w:marBottom w:val="0"/>
                                                      <w:divBdr>
                                                        <w:top w:val="none" w:sz="0" w:space="0" w:color="auto"/>
                                                        <w:left w:val="none" w:sz="0" w:space="0" w:color="auto"/>
                                                        <w:bottom w:val="none" w:sz="0" w:space="0" w:color="auto"/>
                                                        <w:right w:val="none" w:sz="0" w:space="0" w:color="auto"/>
                                                      </w:divBdr>
                                                      <w:divsChild>
                                                        <w:div w:id="19659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7490">
                                                  <w:marLeft w:val="0"/>
                                                  <w:marRight w:val="0"/>
                                                  <w:marTop w:val="0"/>
                                                  <w:marBottom w:val="0"/>
                                                  <w:divBdr>
                                                    <w:top w:val="none" w:sz="0" w:space="0" w:color="auto"/>
                                                    <w:left w:val="none" w:sz="0" w:space="0" w:color="auto"/>
                                                    <w:bottom w:val="none" w:sz="0" w:space="0" w:color="auto"/>
                                                    <w:right w:val="none" w:sz="0" w:space="0" w:color="auto"/>
                                                  </w:divBdr>
                                                  <w:divsChild>
                                                    <w:div w:id="787431314">
                                                      <w:marLeft w:val="0"/>
                                                      <w:marRight w:val="0"/>
                                                      <w:marTop w:val="0"/>
                                                      <w:marBottom w:val="0"/>
                                                      <w:divBdr>
                                                        <w:top w:val="none" w:sz="0" w:space="0" w:color="auto"/>
                                                        <w:left w:val="none" w:sz="0" w:space="0" w:color="auto"/>
                                                        <w:bottom w:val="none" w:sz="0" w:space="0" w:color="auto"/>
                                                        <w:right w:val="none" w:sz="0" w:space="0" w:color="auto"/>
                                                      </w:divBdr>
                                                      <w:divsChild>
                                                        <w:div w:id="18954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3165674">
          <w:marLeft w:val="0"/>
          <w:marRight w:val="0"/>
          <w:marTop w:val="0"/>
          <w:marBottom w:val="0"/>
          <w:divBdr>
            <w:top w:val="none" w:sz="0" w:space="0" w:color="auto"/>
            <w:left w:val="none" w:sz="0" w:space="0" w:color="auto"/>
            <w:bottom w:val="none" w:sz="0" w:space="0" w:color="auto"/>
            <w:right w:val="none" w:sz="0" w:space="0" w:color="auto"/>
          </w:divBdr>
          <w:divsChild>
            <w:div w:id="1773747799">
              <w:marLeft w:val="0"/>
              <w:marRight w:val="0"/>
              <w:marTop w:val="0"/>
              <w:marBottom w:val="0"/>
              <w:divBdr>
                <w:top w:val="none" w:sz="0" w:space="0" w:color="auto"/>
                <w:left w:val="none" w:sz="0" w:space="0" w:color="auto"/>
                <w:bottom w:val="none" w:sz="0" w:space="0" w:color="auto"/>
                <w:right w:val="none" w:sz="0" w:space="0" w:color="auto"/>
              </w:divBdr>
              <w:divsChild>
                <w:div w:id="35737190">
                  <w:marLeft w:val="0"/>
                  <w:marRight w:val="0"/>
                  <w:marTop w:val="0"/>
                  <w:marBottom w:val="0"/>
                  <w:divBdr>
                    <w:top w:val="none" w:sz="0" w:space="0" w:color="auto"/>
                    <w:left w:val="none" w:sz="0" w:space="0" w:color="auto"/>
                    <w:bottom w:val="none" w:sz="0" w:space="0" w:color="auto"/>
                    <w:right w:val="none" w:sz="0" w:space="0" w:color="auto"/>
                  </w:divBdr>
                  <w:divsChild>
                    <w:div w:id="1370036386">
                      <w:marLeft w:val="0"/>
                      <w:marRight w:val="0"/>
                      <w:marTop w:val="0"/>
                      <w:marBottom w:val="0"/>
                      <w:divBdr>
                        <w:top w:val="none" w:sz="0" w:space="0" w:color="auto"/>
                        <w:left w:val="none" w:sz="0" w:space="0" w:color="auto"/>
                        <w:bottom w:val="none" w:sz="0" w:space="0" w:color="auto"/>
                        <w:right w:val="none" w:sz="0" w:space="0" w:color="auto"/>
                      </w:divBdr>
                      <w:divsChild>
                        <w:div w:id="867790634">
                          <w:marLeft w:val="0"/>
                          <w:marRight w:val="0"/>
                          <w:marTop w:val="0"/>
                          <w:marBottom w:val="0"/>
                          <w:divBdr>
                            <w:top w:val="none" w:sz="0" w:space="0" w:color="auto"/>
                            <w:left w:val="none" w:sz="0" w:space="0" w:color="auto"/>
                            <w:bottom w:val="none" w:sz="0" w:space="0" w:color="auto"/>
                            <w:right w:val="none" w:sz="0" w:space="0" w:color="auto"/>
                          </w:divBdr>
                          <w:divsChild>
                            <w:div w:id="116262180">
                              <w:marLeft w:val="0"/>
                              <w:marRight w:val="0"/>
                              <w:marTop w:val="0"/>
                              <w:marBottom w:val="0"/>
                              <w:divBdr>
                                <w:top w:val="none" w:sz="0" w:space="0" w:color="auto"/>
                                <w:left w:val="none" w:sz="0" w:space="0" w:color="auto"/>
                                <w:bottom w:val="none" w:sz="0" w:space="0" w:color="auto"/>
                                <w:right w:val="none" w:sz="0" w:space="0" w:color="auto"/>
                              </w:divBdr>
                              <w:divsChild>
                                <w:div w:id="1022126815">
                                  <w:marLeft w:val="0"/>
                                  <w:marRight w:val="0"/>
                                  <w:marTop w:val="0"/>
                                  <w:marBottom w:val="0"/>
                                  <w:divBdr>
                                    <w:top w:val="none" w:sz="0" w:space="0" w:color="auto"/>
                                    <w:left w:val="none" w:sz="0" w:space="0" w:color="auto"/>
                                    <w:bottom w:val="none" w:sz="0" w:space="0" w:color="auto"/>
                                    <w:right w:val="none" w:sz="0" w:space="0" w:color="auto"/>
                                  </w:divBdr>
                                  <w:divsChild>
                                    <w:div w:id="12716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78176">
                  <w:marLeft w:val="0"/>
                  <w:marRight w:val="0"/>
                  <w:marTop w:val="0"/>
                  <w:marBottom w:val="0"/>
                  <w:divBdr>
                    <w:top w:val="none" w:sz="0" w:space="0" w:color="auto"/>
                    <w:left w:val="none" w:sz="0" w:space="0" w:color="auto"/>
                    <w:bottom w:val="none" w:sz="0" w:space="0" w:color="auto"/>
                    <w:right w:val="none" w:sz="0" w:space="0" w:color="auto"/>
                  </w:divBdr>
                  <w:divsChild>
                    <w:div w:id="132404907">
                      <w:marLeft w:val="0"/>
                      <w:marRight w:val="0"/>
                      <w:marTop w:val="0"/>
                      <w:marBottom w:val="0"/>
                      <w:divBdr>
                        <w:top w:val="none" w:sz="0" w:space="0" w:color="auto"/>
                        <w:left w:val="none" w:sz="0" w:space="0" w:color="auto"/>
                        <w:bottom w:val="none" w:sz="0" w:space="0" w:color="auto"/>
                        <w:right w:val="none" w:sz="0" w:space="0" w:color="auto"/>
                      </w:divBdr>
                      <w:divsChild>
                        <w:div w:id="168179252">
                          <w:marLeft w:val="0"/>
                          <w:marRight w:val="0"/>
                          <w:marTop w:val="0"/>
                          <w:marBottom w:val="0"/>
                          <w:divBdr>
                            <w:top w:val="none" w:sz="0" w:space="0" w:color="auto"/>
                            <w:left w:val="none" w:sz="0" w:space="0" w:color="auto"/>
                            <w:bottom w:val="none" w:sz="0" w:space="0" w:color="auto"/>
                            <w:right w:val="none" w:sz="0" w:space="0" w:color="auto"/>
                          </w:divBdr>
                          <w:divsChild>
                            <w:div w:id="167527599">
                              <w:marLeft w:val="0"/>
                              <w:marRight w:val="0"/>
                              <w:marTop w:val="0"/>
                              <w:marBottom w:val="0"/>
                              <w:divBdr>
                                <w:top w:val="none" w:sz="0" w:space="0" w:color="auto"/>
                                <w:left w:val="none" w:sz="0" w:space="0" w:color="auto"/>
                                <w:bottom w:val="none" w:sz="0" w:space="0" w:color="auto"/>
                                <w:right w:val="none" w:sz="0" w:space="0" w:color="auto"/>
                              </w:divBdr>
                            </w:div>
                            <w:div w:id="85533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512197">
          <w:marLeft w:val="0"/>
          <w:marRight w:val="0"/>
          <w:marTop w:val="0"/>
          <w:marBottom w:val="0"/>
          <w:divBdr>
            <w:top w:val="none" w:sz="0" w:space="0" w:color="auto"/>
            <w:left w:val="none" w:sz="0" w:space="0" w:color="auto"/>
            <w:bottom w:val="none" w:sz="0" w:space="0" w:color="auto"/>
            <w:right w:val="none" w:sz="0" w:space="0" w:color="auto"/>
          </w:divBdr>
          <w:divsChild>
            <w:div w:id="1660382130">
              <w:marLeft w:val="0"/>
              <w:marRight w:val="0"/>
              <w:marTop w:val="0"/>
              <w:marBottom w:val="0"/>
              <w:divBdr>
                <w:top w:val="none" w:sz="0" w:space="0" w:color="auto"/>
                <w:left w:val="none" w:sz="0" w:space="0" w:color="auto"/>
                <w:bottom w:val="none" w:sz="0" w:space="0" w:color="auto"/>
                <w:right w:val="none" w:sz="0" w:space="0" w:color="auto"/>
              </w:divBdr>
              <w:divsChild>
                <w:div w:id="2136560328">
                  <w:marLeft w:val="0"/>
                  <w:marRight w:val="0"/>
                  <w:marTop w:val="0"/>
                  <w:marBottom w:val="0"/>
                  <w:divBdr>
                    <w:top w:val="none" w:sz="0" w:space="0" w:color="auto"/>
                    <w:left w:val="none" w:sz="0" w:space="0" w:color="auto"/>
                    <w:bottom w:val="none" w:sz="0" w:space="0" w:color="auto"/>
                    <w:right w:val="none" w:sz="0" w:space="0" w:color="auto"/>
                  </w:divBdr>
                  <w:divsChild>
                    <w:div w:id="1063141100">
                      <w:marLeft w:val="0"/>
                      <w:marRight w:val="0"/>
                      <w:marTop w:val="0"/>
                      <w:marBottom w:val="0"/>
                      <w:divBdr>
                        <w:top w:val="none" w:sz="0" w:space="0" w:color="auto"/>
                        <w:left w:val="none" w:sz="0" w:space="0" w:color="auto"/>
                        <w:bottom w:val="none" w:sz="0" w:space="0" w:color="auto"/>
                        <w:right w:val="none" w:sz="0" w:space="0" w:color="auto"/>
                      </w:divBdr>
                      <w:divsChild>
                        <w:div w:id="204409548">
                          <w:marLeft w:val="0"/>
                          <w:marRight w:val="0"/>
                          <w:marTop w:val="0"/>
                          <w:marBottom w:val="0"/>
                          <w:divBdr>
                            <w:top w:val="none" w:sz="0" w:space="0" w:color="auto"/>
                            <w:left w:val="none" w:sz="0" w:space="0" w:color="auto"/>
                            <w:bottom w:val="none" w:sz="0" w:space="0" w:color="auto"/>
                            <w:right w:val="none" w:sz="0" w:space="0" w:color="auto"/>
                          </w:divBdr>
                          <w:divsChild>
                            <w:div w:id="883101127">
                              <w:marLeft w:val="0"/>
                              <w:marRight w:val="0"/>
                              <w:marTop w:val="0"/>
                              <w:marBottom w:val="0"/>
                              <w:divBdr>
                                <w:top w:val="none" w:sz="0" w:space="0" w:color="auto"/>
                                <w:left w:val="none" w:sz="0" w:space="0" w:color="auto"/>
                                <w:bottom w:val="none" w:sz="0" w:space="0" w:color="auto"/>
                                <w:right w:val="none" w:sz="0" w:space="0" w:color="auto"/>
                              </w:divBdr>
                              <w:divsChild>
                                <w:div w:id="387076376">
                                  <w:marLeft w:val="0"/>
                                  <w:marRight w:val="0"/>
                                  <w:marTop w:val="0"/>
                                  <w:marBottom w:val="0"/>
                                  <w:divBdr>
                                    <w:top w:val="none" w:sz="0" w:space="0" w:color="auto"/>
                                    <w:left w:val="none" w:sz="0" w:space="0" w:color="auto"/>
                                    <w:bottom w:val="none" w:sz="0" w:space="0" w:color="auto"/>
                                    <w:right w:val="none" w:sz="0" w:space="0" w:color="auto"/>
                                  </w:divBdr>
                                  <w:divsChild>
                                    <w:div w:id="1379085155">
                                      <w:marLeft w:val="0"/>
                                      <w:marRight w:val="0"/>
                                      <w:marTop w:val="0"/>
                                      <w:marBottom w:val="0"/>
                                      <w:divBdr>
                                        <w:top w:val="none" w:sz="0" w:space="0" w:color="auto"/>
                                        <w:left w:val="none" w:sz="0" w:space="0" w:color="auto"/>
                                        <w:bottom w:val="none" w:sz="0" w:space="0" w:color="auto"/>
                                        <w:right w:val="none" w:sz="0" w:space="0" w:color="auto"/>
                                      </w:divBdr>
                                      <w:divsChild>
                                        <w:div w:id="868880801">
                                          <w:marLeft w:val="0"/>
                                          <w:marRight w:val="0"/>
                                          <w:marTop w:val="0"/>
                                          <w:marBottom w:val="0"/>
                                          <w:divBdr>
                                            <w:top w:val="none" w:sz="0" w:space="0" w:color="auto"/>
                                            <w:left w:val="none" w:sz="0" w:space="0" w:color="auto"/>
                                            <w:bottom w:val="none" w:sz="0" w:space="0" w:color="auto"/>
                                            <w:right w:val="none" w:sz="0" w:space="0" w:color="auto"/>
                                          </w:divBdr>
                                          <w:divsChild>
                                            <w:div w:id="127120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445502">
                          <w:marLeft w:val="0"/>
                          <w:marRight w:val="0"/>
                          <w:marTop w:val="0"/>
                          <w:marBottom w:val="0"/>
                          <w:divBdr>
                            <w:top w:val="none" w:sz="0" w:space="0" w:color="auto"/>
                            <w:left w:val="none" w:sz="0" w:space="0" w:color="auto"/>
                            <w:bottom w:val="none" w:sz="0" w:space="0" w:color="auto"/>
                            <w:right w:val="none" w:sz="0" w:space="0" w:color="auto"/>
                          </w:divBdr>
                          <w:divsChild>
                            <w:div w:id="451094488">
                              <w:marLeft w:val="0"/>
                              <w:marRight w:val="0"/>
                              <w:marTop w:val="0"/>
                              <w:marBottom w:val="0"/>
                              <w:divBdr>
                                <w:top w:val="none" w:sz="0" w:space="0" w:color="auto"/>
                                <w:left w:val="none" w:sz="0" w:space="0" w:color="auto"/>
                                <w:bottom w:val="none" w:sz="0" w:space="0" w:color="auto"/>
                                <w:right w:val="none" w:sz="0" w:space="0" w:color="auto"/>
                              </w:divBdr>
                            </w:div>
                          </w:divsChild>
                        </w:div>
                        <w:div w:id="207430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384949">
          <w:marLeft w:val="0"/>
          <w:marRight w:val="0"/>
          <w:marTop w:val="0"/>
          <w:marBottom w:val="0"/>
          <w:divBdr>
            <w:top w:val="none" w:sz="0" w:space="0" w:color="auto"/>
            <w:left w:val="none" w:sz="0" w:space="0" w:color="auto"/>
            <w:bottom w:val="none" w:sz="0" w:space="0" w:color="auto"/>
            <w:right w:val="none" w:sz="0" w:space="0" w:color="auto"/>
          </w:divBdr>
          <w:divsChild>
            <w:div w:id="726957850">
              <w:marLeft w:val="0"/>
              <w:marRight w:val="0"/>
              <w:marTop w:val="0"/>
              <w:marBottom w:val="0"/>
              <w:divBdr>
                <w:top w:val="none" w:sz="0" w:space="0" w:color="auto"/>
                <w:left w:val="none" w:sz="0" w:space="0" w:color="auto"/>
                <w:bottom w:val="none" w:sz="0" w:space="0" w:color="auto"/>
                <w:right w:val="none" w:sz="0" w:space="0" w:color="auto"/>
              </w:divBdr>
            </w:div>
          </w:divsChild>
        </w:div>
        <w:div w:id="1320035145">
          <w:marLeft w:val="0"/>
          <w:marRight w:val="0"/>
          <w:marTop w:val="0"/>
          <w:marBottom w:val="0"/>
          <w:divBdr>
            <w:top w:val="none" w:sz="0" w:space="0" w:color="auto"/>
            <w:left w:val="none" w:sz="0" w:space="0" w:color="auto"/>
            <w:bottom w:val="none" w:sz="0" w:space="0" w:color="auto"/>
            <w:right w:val="none" w:sz="0" w:space="0" w:color="auto"/>
          </w:divBdr>
          <w:divsChild>
            <w:div w:id="1786919528">
              <w:marLeft w:val="0"/>
              <w:marRight w:val="0"/>
              <w:marTop w:val="0"/>
              <w:marBottom w:val="0"/>
              <w:divBdr>
                <w:top w:val="none" w:sz="0" w:space="0" w:color="auto"/>
                <w:left w:val="none" w:sz="0" w:space="0" w:color="auto"/>
                <w:bottom w:val="none" w:sz="0" w:space="0" w:color="auto"/>
                <w:right w:val="none" w:sz="0" w:space="0" w:color="auto"/>
              </w:divBdr>
              <w:divsChild>
                <w:div w:id="179977650">
                  <w:marLeft w:val="0"/>
                  <w:marRight w:val="0"/>
                  <w:marTop w:val="0"/>
                  <w:marBottom w:val="0"/>
                  <w:divBdr>
                    <w:top w:val="none" w:sz="0" w:space="0" w:color="auto"/>
                    <w:left w:val="none" w:sz="0" w:space="0" w:color="auto"/>
                    <w:bottom w:val="none" w:sz="0" w:space="0" w:color="auto"/>
                    <w:right w:val="none" w:sz="0" w:space="0" w:color="auto"/>
                  </w:divBdr>
                  <w:divsChild>
                    <w:div w:id="932518200">
                      <w:marLeft w:val="0"/>
                      <w:marRight w:val="0"/>
                      <w:marTop w:val="0"/>
                      <w:marBottom w:val="0"/>
                      <w:divBdr>
                        <w:top w:val="none" w:sz="0" w:space="0" w:color="auto"/>
                        <w:left w:val="none" w:sz="0" w:space="0" w:color="auto"/>
                        <w:bottom w:val="none" w:sz="0" w:space="0" w:color="auto"/>
                        <w:right w:val="none" w:sz="0" w:space="0" w:color="auto"/>
                      </w:divBdr>
                      <w:divsChild>
                        <w:div w:id="554514804">
                          <w:marLeft w:val="0"/>
                          <w:marRight w:val="0"/>
                          <w:marTop w:val="0"/>
                          <w:marBottom w:val="0"/>
                          <w:divBdr>
                            <w:top w:val="none" w:sz="0" w:space="0" w:color="auto"/>
                            <w:left w:val="none" w:sz="0" w:space="0" w:color="auto"/>
                            <w:bottom w:val="none" w:sz="0" w:space="0" w:color="auto"/>
                            <w:right w:val="none" w:sz="0" w:space="0" w:color="auto"/>
                          </w:divBdr>
                          <w:divsChild>
                            <w:div w:id="619650427">
                              <w:marLeft w:val="0"/>
                              <w:marRight w:val="0"/>
                              <w:marTop w:val="0"/>
                              <w:marBottom w:val="0"/>
                              <w:divBdr>
                                <w:top w:val="none" w:sz="0" w:space="0" w:color="auto"/>
                                <w:left w:val="none" w:sz="0" w:space="0" w:color="auto"/>
                                <w:bottom w:val="none" w:sz="0" w:space="0" w:color="auto"/>
                                <w:right w:val="none" w:sz="0" w:space="0" w:color="auto"/>
                              </w:divBdr>
                              <w:divsChild>
                                <w:div w:id="1896039309">
                                  <w:marLeft w:val="0"/>
                                  <w:marRight w:val="0"/>
                                  <w:marTop w:val="0"/>
                                  <w:marBottom w:val="0"/>
                                  <w:divBdr>
                                    <w:top w:val="none" w:sz="0" w:space="0" w:color="auto"/>
                                    <w:left w:val="none" w:sz="0" w:space="0" w:color="auto"/>
                                    <w:bottom w:val="none" w:sz="0" w:space="0" w:color="auto"/>
                                    <w:right w:val="none" w:sz="0" w:space="0" w:color="auto"/>
                                  </w:divBdr>
                                  <w:divsChild>
                                    <w:div w:id="156598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3180">
                              <w:marLeft w:val="0"/>
                              <w:marRight w:val="0"/>
                              <w:marTop w:val="0"/>
                              <w:marBottom w:val="0"/>
                              <w:divBdr>
                                <w:top w:val="none" w:sz="0" w:space="0" w:color="auto"/>
                                <w:left w:val="none" w:sz="0" w:space="0" w:color="auto"/>
                                <w:bottom w:val="none" w:sz="0" w:space="0" w:color="auto"/>
                                <w:right w:val="none" w:sz="0" w:space="0" w:color="auto"/>
                              </w:divBdr>
                              <w:divsChild>
                                <w:div w:id="828328156">
                                  <w:marLeft w:val="0"/>
                                  <w:marRight w:val="0"/>
                                  <w:marTop w:val="0"/>
                                  <w:marBottom w:val="0"/>
                                  <w:divBdr>
                                    <w:top w:val="none" w:sz="0" w:space="0" w:color="auto"/>
                                    <w:left w:val="none" w:sz="0" w:space="0" w:color="auto"/>
                                    <w:bottom w:val="none" w:sz="0" w:space="0" w:color="auto"/>
                                    <w:right w:val="none" w:sz="0" w:space="0" w:color="auto"/>
                                  </w:divBdr>
                                  <w:divsChild>
                                    <w:div w:id="1047222069">
                                      <w:marLeft w:val="0"/>
                                      <w:marRight w:val="0"/>
                                      <w:marTop w:val="0"/>
                                      <w:marBottom w:val="0"/>
                                      <w:divBdr>
                                        <w:top w:val="none" w:sz="0" w:space="0" w:color="auto"/>
                                        <w:left w:val="none" w:sz="0" w:space="0" w:color="auto"/>
                                        <w:bottom w:val="none" w:sz="0" w:space="0" w:color="auto"/>
                                        <w:right w:val="none" w:sz="0" w:space="0" w:color="auto"/>
                                      </w:divBdr>
                                      <w:divsChild>
                                        <w:div w:id="2864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2801275">
      <w:bodyDiv w:val="1"/>
      <w:marLeft w:val="0"/>
      <w:marRight w:val="0"/>
      <w:marTop w:val="0"/>
      <w:marBottom w:val="0"/>
      <w:divBdr>
        <w:top w:val="none" w:sz="0" w:space="0" w:color="auto"/>
        <w:left w:val="none" w:sz="0" w:space="0" w:color="auto"/>
        <w:bottom w:val="none" w:sz="0" w:space="0" w:color="auto"/>
        <w:right w:val="none" w:sz="0" w:space="0" w:color="auto"/>
      </w:divBdr>
    </w:div>
    <w:div w:id="762847230">
      <w:bodyDiv w:val="1"/>
      <w:marLeft w:val="0"/>
      <w:marRight w:val="0"/>
      <w:marTop w:val="0"/>
      <w:marBottom w:val="0"/>
      <w:divBdr>
        <w:top w:val="none" w:sz="0" w:space="0" w:color="auto"/>
        <w:left w:val="none" w:sz="0" w:space="0" w:color="auto"/>
        <w:bottom w:val="none" w:sz="0" w:space="0" w:color="auto"/>
        <w:right w:val="none" w:sz="0" w:space="0" w:color="auto"/>
      </w:divBdr>
      <w:divsChild>
        <w:div w:id="393041386">
          <w:marLeft w:val="0"/>
          <w:marRight w:val="0"/>
          <w:marTop w:val="0"/>
          <w:marBottom w:val="0"/>
          <w:divBdr>
            <w:top w:val="none" w:sz="0" w:space="0" w:color="auto"/>
            <w:left w:val="none" w:sz="0" w:space="0" w:color="auto"/>
            <w:bottom w:val="none" w:sz="0" w:space="0" w:color="auto"/>
            <w:right w:val="none" w:sz="0" w:space="0" w:color="auto"/>
          </w:divBdr>
          <w:divsChild>
            <w:div w:id="1293904447">
              <w:marLeft w:val="0"/>
              <w:marRight w:val="0"/>
              <w:marTop w:val="0"/>
              <w:marBottom w:val="0"/>
              <w:divBdr>
                <w:top w:val="none" w:sz="0" w:space="0" w:color="auto"/>
                <w:left w:val="none" w:sz="0" w:space="0" w:color="auto"/>
                <w:bottom w:val="none" w:sz="0" w:space="0" w:color="auto"/>
                <w:right w:val="none" w:sz="0" w:space="0" w:color="auto"/>
              </w:divBdr>
              <w:divsChild>
                <w:div w:id="1977562625">
                  <w:marLeft w:val="0"/>
                  <w:marRight w:val="0"/>
                  <w:marTop w:val="0"/>
                  <w:marBottom w:val="0"/>
                  <w:divBdr>
                    <w:top w:val="none" w:sz="0" w:space="0" w:color="auto"/>
                    <w:left w:val="none" w:sz="0" w:space="0" w:color="auto"/>
                    <w:bottom w:val="none" w:sz="0" w:space="0" w:color="auto"/>
                    <w:right w:val="none" w:sz="0" w:space="0" w:color="auto"/>
                  </w:divBdr>
                  <w:divsChild>
                    <w:div w:id="1897282480">
                      <w:marLeft w:val="0"/>
                      <w:marRight w:val="0"/>
                      <w:marTop w:val="0"/>
                      <w:marBottom w:val="0"/>
                      <w:divBdr>
                        <w:top w:val="none" w:sz="0" w:space="0" w:color="auto"/>
                        <w:left w:val="none" w:sz="0" w:space="0" w:color="auto"/>
                        <w:bottom w:val="none" w:sz="0" w:space="0" w:color="auto"/>
                        <w:right w:val="none" w:sz="0" w:space="0" w:color="auto"/>
                      </w:divBdr>
                      <w:divsChild>
                        <w:div w:id="569117943">
                          <w:marLeft w:val="0"/>
                          <w:marRight w:val="0"/>
                          <w:marTop w:val="0"/>
                          <w:marBottom w:val="0"/>
                          <w:divBdr>
                            <w:top w:val="none" w:sz="0" w:space="0" w:color="auto"/>
                            <w:left w:val="none" w:sz="0" w:space="0" w:color="auto"/>
                            <w:bottom w:val="none" w:sz="0" w:space="0" w:color="auto"/>
                            <w:right w:val="none" w:sz="0" w:space="0" w:color="auto"/>
                          </w:divBdr>
                          <w:divsChild>
                            <w:div w:id="617369123">
                              <w:marLeft w:val="0"/>
                              <w:marRight w:val="0"/>
                              <w:marTop w:val="0"/>
                              <w:marBottom w:val="0"/>
                              <w:divBdr>
                                <w:top w:val="none" w:sz="0" w:space="0" w:color="auto"/>
                                <w:left w:val="none" w:sz="0" w:space="0" w:color="auto"/>
                                <w:bottom w:val="none" w:sz="0" w:space="0" w:color="auto"/>
                                <w:right w:val="none" w:sz="0" w:space="0" w:color="auto"/>
                              </w:divBdr>
                              <w:divsChild>
                                <w:div w:id="2108188550">
                                  <w:marLeft w:val="0"/>
                                  <w:marRight w:val="0"/>
                                  <w:marTop w:val="0"/>
                                  <w:marBottom w:val="0"/>
                                  <w:divBdr>
                                    <w:top w:val="none" w:sz="0" w:space="0" w:color="auto"/>
                                    <w:left w:val="none" w:sz="0" w:space="0" w:color="auto"/>
                                    <w:bottom w:val="none" w:sz="0" w:space="0" w:color="auto"/>
                                    <w:right w:val="none" w:sz="0" w:space="0" w:color="auto"/>
                                  </w:divBdr>
                                  <w:divsChild>
                                    <w:div w:id="552815821">
                                      <w:marLeft w:val="0"/>
                                      <w:marRight w:val="0"/>
                                      <w:marTop w:val="0"/>
                                      <w:marBottom w:val="0"/>
                                      <w:divBdr>
                                        <w:top w:val="none" w:sz="0" w:space="0" w:color="auto"/>
                                        <w:left w:val="none" w:sz="0" w:space="0" w:color="auto"/>
                                        <w:bottom w:val="none" w:sz="0" w:space="0" w:color="auto"/>
                                        <w:right w:val="none" w:sz="0" w:space="0" w:color="auto"/>
                                      </w:divBdr>
                                      <w:divsChild>
                                        <w:div w:id="2083525617">
                                          <w:marLeft w:val="0"/>
                                          <w:marRight w:val="0"/>
                                          <w:marTop w:val="0"/>
                                          <w:marBottom w:val="0"/>
                                          <w:divBdr>
                                            <w:top w:val="none" w:sz="0" w:space="0" w:color="auto"/>
                                            <w:left w:val="none" w:sz="0" w:space="0" w:color="auto"/>
                                            <w:bottom w:val="none" w:sz="0" w:space="0" w:color="auto"/>
                                            <w:right w:val="none" w:sz="0" w:space="0" w:color="auto"/>
                                          </w:divBdr>
                                          <w:divsChild>
                                            <w:div w:id="34015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965850">
                          <w:marLeft w:val="0"/>
                          <w:marRight w:val="0"/>
                          <w:marTop w:val="0"/>
                          <w:marBottom w:val="0"/>
                          <w:divBdr>
                            <w:top w:val="none" w:sz="0" w:space="0" w:color="auto"/>
                            <w:left w:val="none" w:sz="0" w:space="0" w:color="auto"/>
                            <w:bottom w:val="none" w:sz="0" w:space="0" w:color="auto"/>
                            <w:right w:val="none" w:sz="0" w:space="0" w:color="auto"/>
                          </w:divBdr>
                          <w:divsChild>
                            <w:div w:id="165171080">
                              <w:marLeft w:val="0"/>
                              <w:marRight w:val="0"/>
                              <w:marTop w:val="0"/>
                              <w:marBottom w:val="0"/>
                              <w:divBdr>
                                <w:top w:val="none" w:sz="0" w:space="0" w:color="auto"/>
                                <w:left w:val="none" w:sz="0" w:space="0" w:color="auto"/>
                                <w:bottom w:val="none" w:sz="0" w:space="0" w:color="auto"/>
                                <w:right w:val="none" w:sz="0" w:space="0" w:color="auto"/>
                              </w:divBdr>
                            </w:div>
                          </w:divsChild>
                        </w:div>
                        <w:div w:id="1620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993448">
          <w:marLeft w:val="0"/>
          <w:marRight w:val="0"/>
          <w:marTop w:val="0"/>
          <w:marBottom w:val="0"/>
          <w:divBdr>
            <w:top w:val="none" w:sz="0" w:space="0" w:color="auto"/>
            <w:left w:val="none" w:sz="0" w:space="0" w:color="auto"/>
            <w:bottom w:val="none" w:sz="0" w:space="0" w:color="auto"/>
            <w:right w:val="none" w:sz="0" w:space="0" w:color="auto"/>
          </w:divBdr>
          <w:divsChild>
            <w:div w:id="1121146133">
              <w:marLeft w:val="0"/>
              <w:marRight w:val="0"/>
              <w:marTop w:val="0"/>
              <w:marBottom w:val="0"/>
              <w:divBdr>
                <w:top w:val="none" w:sz="0" w:space="0" w:color="auto"/>
                <w:left w:val="none" w:sz="0" w:space="0" w:color="auto"/>
                <w:bottom w:val="none" w:sz="0" w:space="0" w:color="auto"/>
                <w:right w:val="none" w:sz="0" w:space="0" w:color="auto"/>
              </w:divBdr>
              <w:divsChild>
                <w:div w:id="1474713314">
                  <w:marLeft w:val="0"/>
                  <w:marRight w:val="0"/>
                  <w:marTop w:val="0"/>
                  <w:marBottom w:val="0"/>
                  <w:divBdr>
                    <w:top w:val="none" w:sz="0" w:space="0" w:color="auto"/>
                    <w:left w:val="none" w:sz="0" w:space="0" w:color="auto"/>
                    <w:bottom w:val="none" w:sz="0" w:space="0" w:color="auto"/>
                    <w:right w:val="none" w:sz="0" w:space="0" w:color="auto"/>
                  </w:divBdr>
                  <w:divsChild>
                    <w:div w:id="2110347342">
                      <w:marLeft w:val="0"/>
                      <w:marRight w:val="0"/>
                      <w:marTop w:val="0"/>
                      <w:marBottom w:val="0"/>
                      <w:divBdr>
                        <w:top w:val="none" w:sz="0" w:space="0" w:color="auto"/>
                        <w:left w:val="none" w:sz="0" w:space="0" w:color="auto"/>
                        <w:bottom w:val="none" w:sz="0" w:space="0" w:color="auto"/>
                        <w:right w:val="none" w:sz="0" w:space="0" w:color="auto"/>
                      </w:divBdr>
                      <w:divsChild>
                        <w:div w:id="1764495851">
                          <w:marLeft w:val="0"/>
                          <w:marRight w:val="0"/>
                          <w:marTop w:val="0"/>
                          <w:marBottom w:val="0"/>
                          <w:divBdr>
                            <w:top w:val="none" w:sz="0" w:space="0" w:color="auto"/>
                            <w:left w:val="none" w:sz="0" w:space="0" w:color="auto"/>
                            <w:bottom w:val="none" w:sz="0" w:space="0" w:color="auto"/>
                            <w:right w:val="none" w:sz="0" w:space="0" w:color="auto"/>
                          </w:divBdr>
                          <w:divsChild>
                            <w:div w:id="374736964">
                              <w:marLeft w:val="0"/>
                              <w:marRight w:val="0"/>
                              <w:marTop w:val="0"/>
                              <w:marBottom w:val="0"/>
                              <w:divBdr>
                                <w:top w:val="none" w:sz="0" w:space="0" w:color="auto"/>
                                <w:left w:val="none" w:sz="0" w:space="0" w:color="auto"/>
                                <w:bottom w:val="none" w:sz="0" w:space="0" w:color="auto"/>
                                <w:right w:val="none" w:sz="0" w:space="0" w:color="auto"/>
                              </w:divBdr>
                            </w:div>
                            <w:div w:id="17231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17041">
                  <w:marLeft w:val="0"/>
                  <w:marRight w:val="0"/>
                  <w:marTop w:val="0"/>
                  <w:marBottom w:val="0"/>
                  <w:divBdr>
                    <w:top w:val="none" w:sz="0" w:space="0" w:color="auto"/>
                    <w:left w:val="none" w:sz="0" w:space="0" w:color="auto"/>
                    <w:bottom w:val="none" w:sz="0" w:space="0" w:color="auto"/>
                    <w:right w:val="none" w:sz="0" w:space="0" w:color="auto"/>
                  </w:divBdr>
                  <w:divsChild>
                    <w:div w:id="2011827754">
                      <w:marLeft w:val="0"/>
                      <w:marRight w:val="0"/>
                      <w:marTop w:val="0"/>
                      <w:marBottom w:val="0"/>
                      <w:divBdr>
                        <w:top w:val="none" w:sz="0" w:space="0" w:color="auto"/>
                        <w:left w:val="none" w:sz="0" w:space="0" w:color="auto"/>
                        <w:bottom w:val="none" w:sz="0" w:space="0" w:color="auto"/>
                        <w:right w:val="none" w:sz="0" w:space="0" w:color="auto"/>
                      </w:divBdr>
                      <w:divsChild>
                        <w:div w:id="267003943">
                          <w:marLeft w:val="0"/>
                          <w:marRight w:val="0"/>
                          <w:marTop w:val="0"/>
                          <w:marBottom w:val="0"/>
                          <w:divBdr>
                            <w:top w:val="none" w:sz="0" w:space="0" w:color="auto"/>
                            <w:left w:val="none" w:sz="0" w:space="0" w:color="auto"/>
                            <w:bottom w:val="none" w:sz="0" w:space="0" w:color="auto"/>
                            <w:right w:val="none" w:sz="0" w:space="0" w:color="auto"/>
                          </w:divBdr>
                          <w:divsChild>
                            <w:div w:id="1769157889">
                              <w:marLeft w:val="0"/>
                              <w:marRight w:val="0"/>
                              <w:marTop w:val="0"/>
                              <w:marBottom w:val="0"/>
                              <w:divBdr>
                                <w:top w:val="none" w:sz="0" w:space="0" w:color="auto"/>
                                <w:left w:val="none" w:sz="0" w:space="0" w:color="auto"/>
                                <w:bottom w:val="none" w:sz="0" w:space="0" w:color="auto"/>
                                <w:right w:val="none" w:sz="0" w:space="0" w:color="auto"/>
                              </w:divBdr>
                              <w:divsChild>
                                <w:div w:id="1033312907">
                                  <w:marLeft w:val="0"/>
                                  <w:marRight w:val="0"/>
                                  <w:marTop w:val="0"/>
                                  <w:marBottom w:val="0"/>
                                  <w:divBdr>
                                    <w:top w:val="none" w:sz="0" w:space="0" w:color="auto"/>
                                    <w:left w:val="none" w:sz="0" w:space="0" w:color="auto"/>
                                    <w:bottom w:val="none" w:sz="0" w:space="0" w:color="auto"/>
                                    <w:right w:val="none" w:sz="0" w:space="0" w:color="auto"/>
                                  </w:divBdr>
                                  <w:divsChild>
                                    <w:div w:id="5140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7991">
          <w:marLeft w:val="0"/>
          <w:marRight w:val="0"/>
          <w:marTop w:val="0"/>
          <w:marBottom w:val="0"/>
          <w:divBdr>
            <w:top w:val="none" w:sz="0" w:space="0" w:color="auto"/>
            <w:left w:val="none" w:sz="0" w:space="0" w:color="auto"/>
            <w:bottom w:val="none" w:sz="0" w:space="0" w:color="auto"/>
            <w:right w:val="none" w:sz="0" w:space="0" w:color="auto"/>
          </w:divBdr>
          <w:divsChild>
            <w:div w:id="329408520">
              <w:marLeft w:val="0"/>
              <w:marRight w:val="0"/>
              <w:marTop w:val="0"/>
              <w:marBottom w:val="0"/>
              <w:divBdr>
                <w:top w:val="none" w:sz="0" w:space="0" w:color="auto"/>
                <w:left w:val="none" w:sz="0" w:space="0" w:color="auto"/>
                <w:bottom w:val="none" w:sz="0" w:space="0" w:color="auto"/>
                <w:right w:val="none" w:sz="0" w:space="0" w:color="auto"/>
              </w:divBdr>
              <w:divsChild>
                <w:div w:id="1123814865">
                  <w:marLeft w:val="0"/>
                  <w:marRight w:val="0"/>
                  <w:marTop w:val="0"/>
                  <w:marBottom w:val="0"/>
                  <w:divBdr>
                    <w:top w:val="none" w:sz="0" w:space="0" w:color="auto"/>
                    <w:left w:val="none" w:sz="0" w:space="0" w:color="auto"/>
                    <w:bottom w:val="none" w:sz="0" w:space="0" w:color="auto"/>
                    <w:right w:val="none" w:sz="0" w:space="0" w:color="auto"/>
                  </w:divBdr>
                  <w:divsChild>
                    <w:div w:id="1979336644">
                      <w:marLeft w:val="0"/>
                      <w:marRight w:val="0"/>
                      <w:marTop w:val="0"/>
                      <w:marBottom w:val="0"/>
                      <w:divBdr>
                        <w:top w:val="none" w:sz="0" w:space="0" w:color="auto"/>
                        <w:left w:val="none" w:sz="0" w:space="0" w:color="auto"/>
                        <w:bottom w:val="none" w:sz="0" w:space="0" w:color="auto"/>
                        <w:right w:val="none" w:sz="0" w:space="0" w:color="auto"/>
                      </w:divBdr>
                      <w:divsChild>
                        <w:div w:id="1918051363">
                          <w:marLeft w:val="0"/>
                          <w:marRight w:val="0"/>
                          <w:marTop w:val="0"/>
                          <w:marBottom w:val="0"/>
                          <w:divBdr>
                            <w:top w:val="none" w:sz="0" w:space="0" w:color="auto"/>
                            <w:left w:val="none" w:sz="0" w:space="0" w:color="auto"/>
                            <w:bottom w:val="none" w:sz="0" w:space="0" w:color="auto"/>
                            <w:right w:val="none" w:sz="0" w:space="0" w:color="auto"/>
                          </w:divBdr>
                          <w:divsChild>
                            <w:div w:id="398097">
                              <w:marLeft w:val="0"/>
                              <w:marRight w:val="0"/>
                              <w:marTop w:val="0"/>
                              <w:marBottom w:val="0"/>
                              <w:divBdr>
                                <w:top w:val="none" w:sz="0" w:space="0" w:color="auto"/>
                                <w:left w:val="none" w:sz="0" w:space="0" w:color="auto"/>
                                <w:bottom w:val="none" w:sz="0" w:space="0" w:color="auto"/>
                                <w:right w:val="none" w:sz="0" w:space="0" w:color="auto"/>
                              </w:divBdr>
                              <w:divsChild>
                                <w:div w:id="793139610">
                                  <w:marLeft w:val="0"/>
                                  <w:marRight w:val="0"/>
                                  <w:marTop w:val="0"/>
                                  <w:marBottom w:val="0"/>
                                  <w:divBdr>
                                    <w:top w:val="none" w:sz="0" w:space="0" w:color="auto"/>
                                    <w:left w:val="none" w:sz="0" w:space="0" w:color="auto"/>
                                    <w:bottom w:val="none" w:sz="0" w:space="0" w:color="auto"/>
                                    <w:right w:val="none" w:sz="0" w:space="0" w:color="auto"/>
                                  </w:divBdr>
                                  <w:divsChild>
                                    <w:div w:id="250167949">
                                      <w:marLeft w:val="0"/>
                                      <w:marRight w:val="0"/>
                                      <w:marTop w:val="0"/>
                                      <w:marBottom w:val="0"/>
                                      <w:divBdr>
                                        <w:top w:val="none" w:sz="0" w:space="0" w:color="auto"/>
                                        <w:left w:val="none" w:sz="0" w:space="0" w:color="auto"/>
                                        <w:bottom w:val="none" w:sz="0" w:space="0" w:color="auto"/>
                                        <w:right w:val="none" w:sz="0" w:space="0" w:color="auto"/>
                                      </w:divBdr>
                                      <w:divsChild>
                                        <w:div w:id="6055673">
                                          <w:marLeft w:val="0"/>
                                          <w:marRight w:val="0"/>
                                          <w:marTop w:val="0"/>
                                          <w:marBottom w:val="0"/>
                                          <w:divBdr>
                                            <w:top w:val="none" w:sz="0" w:space="0" w:color="auto"/>
                                            <w:left w:val="none" w:sz="0" w:space="0" w:color="auto"/>
                                            <w:bottom w:val="none" w:sz="0" w:space="0" w:color="auto"/>
                                            <w:right w:val="none" w:sz="0" w:space="0" w:color="auto"/>
                                          </w:divBdr>
                                          <w:divsChild>
                                            <w:div w:id="295457461">
                                              <w:marLeft w:val="0"/>
                                              <w:marRight w:val="0"/>
                                              <w:marTop w:val="0"/>
                                              <w:marBottom w:val="0"/>
                                              <w:divBdr>
                                                <w:top w:val="none" w:sz="0" w:space="0" w:color="auto"/>
                                                <w:left w:val="none" w:sz="0" w:space="0" w:color="auto"/>
                                                <w:bottom w:val="none" w:sz="0" w:space="0" w:color="auto"/>
                                                <w:right w:val="none" w:sz="0" w:space="0" w:color="auto"/>
                                              </w:divBdr>
                                              <w:divsChild>
                                                <w:div w:id="407117180">
                                                  <w:marLeft w:val="0"/>
                                                  <w:marRight w:val="0"/>
                                                  <w:marTop w:val="0"/>
                                                  <w:marBottom w:val="0"/>
                                                  <w:divBdr>
                                                    <w:top w:val="none" w:sz="0" w:space="0" w:color="auto"/>
                                                    <w:left w:val="none" w:sz="0" w:space="0" w:color="auto"/>
                                                    <w:bottom w:val="none" w:sz="0" w:space="0" w:color="auto"/>
                                                    <w:right w:val="none" w:sz="0" w:space="0" w:color="auto"/>
                                                  </w:divBdr>
                                                  <w:divsChild>
                                                    <w:div w:id="1400010120">
                                                      <w:marLeft w:val="0"/>
                                                      <w:marRight w:val="0"/>
                                                      <w:marTop w:val="0"/>
                                                      <w:marBottom w:val="0"/>
                                                      <w:divBdr>
                                                        <w:top w:val="none" w:sz="0" w:space="0" w:color="auto"/>
                                                        <w:left w:val="none" w:sz="0" w:space="0" w:color="auto"/>
                                                        <w:bottom w:val="none" w:sz="0" w:space="0" w:color="auto"/>
                                                        <w:right w:val="none" w:sz="0" w:space="0" w:color="auto"/>
                                                      </w:divBdr>
                                                      <w:divsChild>
                                                        <w:div w:id="84698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19725">
                                                  <w:marLeft w:val="0"/>
                                                  <w:marRight w:val="0"/>
                                                  <w:marTop w:val="0"/>
                                                  <w:marBottom w:val="0"/>
                                                  <w:divBdr>
                                                    <w:top w:val="none" w:sz="0" w:space="0" w:color="auto"/>
                                                    <w:left w:val="none" w:sz="0" w:space="0" w:color="auto"/>
                                                    <w:bottom w:val="none" w:sz="0" w:space="0" w:color="auto"/>
                                                    <w:right w:val="none" w:sz="0" w:space="0" w:color="auto"/>
                                                  </w:divBdr>
                                                  <w:divsChild>
                                                    <w:div w:id="1299527805">
                                                      <w:marLeft w:val="0"/>
                                                      <w:marRight w:val="0"/>
                                                      <w:marTop w:val="0"/>
                                                      <w:marBottom w:val="0"/>
                                                      <w:divBdr>
                                                        <w:top w:val="none" w:sz="0" w:space="0" w:color="auto"/>
                                                        <w:left w:val="none" w:sz="0" w:space="0" w:color="auto"/>
                                                        <w:bottom w:val="none" w:sz="0" w:space="0" w:color="auto"/>
                                                        <w:right w:val="none" w:sz="0" w:space="0" w:color="auto"/>
                                                      </w:divBdr>
                                                      <w:divsChild>
                                                        <w:div w:id="8449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35488">
                                                  <w:marLeft w:val="0"/>
                                                  <w:marRight w:val="0"/>
                                                  <w:marTop w:val="0"/>
                                                  <w:marBottom w:val="0"/>
                                                  <w:divBdr>
                                                    <w:top w:val="none" w:sz="0" w:space="0" w:color="auto"/>
                                                    <w:left w:val="none" w:sz="0" w:space="0" w:color="auto"/>
                                                    <w:bottom w:val="none" w:sz="0" w:space="0" w:color="auto"/>
                                                    <w:right w:val="none" w:sz="0" w:space="0" w:color="auto"/>
                                                  </w:divBdr>
                                                  <w:divsChild>
                                                    <w:div w:id="504588287">
                                                      <w:marLeft w:val="0"/>
                                                      <w:marRight w:val="0"/>
                                                      <w:marTop w:val="0"/>
                                                      <w:marBottom w:val="0"/>
                                                      <w:divBdr>
                                                        <w:top w:val="none" w:sz="0" w:space="0" w:color="auto"/>
                                                        <w:left w:val="none" w:sz="0" w:space="0" w:color="auto"/>
                                                        <w:bottom w:val="none" w:sz="0" w:space="0" w:color="auto"/>
                                                        <w:right w:val="none" w:sz="0" w:space="0" w:color="auto"/>
                                                      </w:divBdr>
                                                      <w:divsChild>
                                                        <w:div w:id="4678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82745">
                                              <w:marLeft w:val="0"/>
                                              <w:marRight w:val="0"/>
                                              <w:marTop w:val="0"/>
                                              <w:marBottom w:val="0"/>
                                              <w:divBdr>
                                                <w:top w:val="none" w:sz="0" w:space="0" w:color="auto"/>
                                                <w:left w:val="none" w:sz="0" w:space="0" w:color="auto"/>
                                                <w:bottom w:val="none" w:sz="0" w:space="0" w:color="auto"/>
                                                <w:right w:val="none" w:sz="0" w:space="0" w:color="auto"/>
                                              </w:divBdr>
                                              <w:divsChild>
                                                <w:div w:id="400367432">
                                                  <w:marLeft w:val="0"/>
                                                  <w:marRight w:val="0"/>
                                                  <w:marTop w:val="0"/>
                                                  <w:marBottom w:val="0"/>
                                                  <w:divBdr>
                                                    <w:top w:val="none" w:sz="0" w:space="0" w:color="auto"/>
                                                    <w:left w:val="none" w:sz="0" w:space="0" w:color="auto"/>
                                                    <w:bottom w:val="none" w:sz="0" w:space="0" w:color="auto"/>
                                                    <w:right w:val="none" w:sz="0" w:space="0" w:color="auto"/>
                                                  </w:divBdr>
                                                  <w:divsChild>
                                                    <w:div w:id="445973565">
                                                      <w:marLeft w:val="0"/>
                                                      <w:marRight w:val="0"/>
                                                      <w:marTop w:val="0"/>
                                                      <w:marBottom w:val="0"/>
                                                      <w:divBdr>
                                                        <w:top w:val="none" w:sz="0" w:space="0" w:color="auto"/>
                                                        <w:left w:val="none" w:sz="0" w:space="0" w:color="auto"/>
                                                        <w:bottom w:val="none" w:sz="0" w:space="0" w:color="auto"/>
                                                        <w:right w:val="none" w:sz="0" w:space="0" w:color="auto"/>
                                                      </w:divBdr>
                                                      <w:divsChild>
                                                        <w:div w:id="13772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41869">
                                                  <w:marLeft w:val="0"/>
                                                  <w:marRight w:val="0"/>
                                                  <w:marTop w:val="0"/>
                                                  <w:marBottom w:val="0"/>
                                                  <w:divBdr>
                                                    <w:top w:val="none" w:sz="0" w:space="0" w:color="auto"/>
                                                    <w:left w:val="none" w:sz="0" w:space="0" w:color="auto"/>
                                                    <w:bottom w:val="none" w:sz="0" w:space="0" w:color="auto"/>
                                                    <w:right w:val="none" w:sz="0" w:space="0" w:color="auto"/>
                                                  </w:divBdr>
                                                  <w:divsChild>
                                                    <w:div w:id="1977447933">
                                                      <w:marLeft w:val="0"/>
                                                      <w:marRight w:val="0"/>
                                                      <w:marTop w:val="0"/>
                                                      <w:marBottom w:val="0"/>
                                                      <w:divBdr>
                                                        <w:top w:val="none" w:sz="0" w:space="0" w:color="auto"/>
                                                        <w:left w:val="none" w:sz="0" w:space="0" w:color="auto"/>
                                                        <w:bottom w:val="none" w:sz="0" w:space="0" w:color="auto"/>
                                                        <w:right w:val="none" w:sz="0" w:space="0" w:color="auto"/>
                                                      </w:divBdr>
                                                      <w:divsChild>
                                                        <w:div w:id="182682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3979">
                                                  <w:marLeft w:val="0"/>
                                                  <w:marRight w:val="0"/>
                                                  <w:marTop w:val="0"/>
                                                  <w:marBottom w:val="0"/>
                                                  <w:divBdr>
                                                    <w:top w:val="none" w:sz="0" w:space="0" w:color="auto"/>
                                                    <w:left w:val="none" w:sz="0" w:space="0" w:color="auto"/>
                                                    <w:bottom w:val="none" w:sz="0" w:space="0" w:color="auto"/>
                                                    <w:right w:val="none" w:sz="0" w:space="0" w:color="auto"/>
                                                  </w:divBdr>
                                                  <w:divsChild>
                                                    <w:div w:id="68505825">
                                                      <w:marLeft w:val="0"/>
                                                      <w:marRight w:val="0"/>
                                                      <w:marTop w:val="0"/>
                                                      <w:marBottom w:val="0"/>
                                                      <w:divBdr>
                                                        <w:top w:val="none" w:sz="0" w:space="0" w:color="auto"/>
                                                        <w:left w:val="none" w:sz="0" w:space="0" w:color="auto"/>
                                                        <w:bottom w:val="none" w:sz="0" w:space="0" w:color="auto"/>
                                                        <w:right w:val="none" w:sz="0" w:space="0" w:color="auto"/>
                                                      </w:divBdr>
                                                      <w:divsChild>
                                                        <w:div w:id="13227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8434932">
          <w:marLeft w:val="0"/>
          <w:marRight w:val="0"/>
          <w:marTop w:val="0"/>
          <w:marBottom w:val="0"/>
          <w:divBdr>
            <w:top w:val="none" w:sz="0" w:space="0" w:color="auto"/>
            <w:left w:val="none" w:sz="0" w:space="0" w:color="auto"/>
            <w:bottom w:val="none" w:sz="0" w:space="0" w:color="auto"/>
            <w:right w:val="none" w:sz="0" w:space="0" w:color="auto"/>
          </w:divBdr>
          <w:divsChild>
            <w:div w:id="1690638873">
              <w:marLeft w:val="0"/>
              <w:marRight w:val="0"/>
              <w:marTop w:val="0"/>
              <w:marBottom w:val="0"/>
              <w:divBdr>
                <w:top w:val="none" w:sz="0" w:space="0" w:color="auto"/>
                <w:left w:val="none" w:sz="0" w:space="0" w:color="auto"/>
                <w:bottom w:val="none" w:sz="0" w:space="0" w:color="auto"/>
                <w:right w:val="none" w:sz="0" w:space="0" w:color="auto"/>
              </w:divBdr>
              <w:divsChild>
                <w:div w:id="1252159098">
                  <w:marLeft w:val="0"/>
                  <w:marRight w:val="0"/>
                  <w:marTop w:val="0"/>
                  <w:marBottom w:val="0"/>
                  <w:divBdr>
                    <w:top w:val="none" w:sz="0" w:space="0" w:color="auto"/>
                    <w:left w:val="none" w:sz="0" w:space="0" w:color="auto"/>
                    <w:bottom w:val="none" w:sz="0" w:space="0" w:color="auto"/>
                    <w:right w:val="none" w:sz="0" w:space="0" w:color="auto"/>
                  </w:divBdr>
                  <w:divsChild>
                    <w:div w:id="507717740">
                      <w:marLeft w:val="0"/>
                      <w:marRight w:val="0"/>
                      <w:marTop w:val="0"/>
                      <w:marBottom w:val="0"/>
                      <w:divBdr>
                        <w:top w:val="none" w:sz="0" w:space="0" w:color="auto"/>
                        <w:left w:val="none" w:sz="0" w:space="0" w:color="auto"/>
                        <w:bottom w:val="none" w:sz="0" w:space="0" w:color="auto"/>
                        <w:right w:val="none" w:sz="0" w:space="0" w:color="auto"/>
                      </w:divBdr>
                      <w:divsChild>
                        <w:div w:id="1488128885">
                          <w:marLeft w:val="0"/>
                          <w:marRight w:val="0"/>
                          <w:marTop w:val="0"/>
                          <w:marBottom w:val="0"/>
                          <w:divBdr>
                            <w:top w:val="none" w:sz="0" w:space="0" w:color="auto"/>
                            <w:left w:val="none" w:sz="0" w:space="0" w:color="auto"/>
                            <w:bottom w:val="none" w:sz="0" w:space="0" w:color="auto"/>
                            <w:right w:val="none" w:sz="0" w:space="0" w:color="auto"/>
                          </w:divBdr>
                          <w:divsChild>
                            <w:div w:id="1072432774">
                              <w:marLeft w:val="0"/>
                              <w:marRight w:val="0"/>
                              <w:marTop w:val="0"/>
                              <w:marBottom w:val="0"/>
                              <w:divBdr>
                                <w:top w:val="none" w:sz="0" w:space="0" w:color="auto"/>
                                <w:left w:val="none" w:sz="0" w:space="0" w:color="auto"/>
                                <w:bottom w:val="none" w:sz="0" w:space="0" w:color="auto"/>
                                <w:right w:val="none" w:sz="0" w:space="0" w:color="auto"/>
                              </w:divBdr>
                              <w:divsChild>
                                <w:div w:id="940140042">
                                  <w:marLeft w:val="0"/>
                                  <w:marRight w:val="0"/>
                                  <w:marTop w:val="0"/>
                                  <w:marBottom w:val="0"/>
                                  <w:divBdr>
                                    <w:top w:val="none" w:sz="0" w:space="0" w:color="auto"/>
                                    <w:left w:val="none" w:sz="0" w:space="0" w:color="auto"/>
                                    <w:bottom w:val="none" w:sz="0" w:space="0" w:color="auto"/>
                                    <w:right w:val="none" w:sz="0" w:space="0" w:color="auto"/>
                                  </w:divBdr>
                                  <w:divsChild>
                                    <w:div w:id="521632227">
                                      <w:marLeft w:val="0"/>
                                      <w:marRight w:val="0"/>
                                      <w:marTop w:val="0"/>
                                      <w:marBottom w:val="0"/>
                                      <w:divBdr>
                                        <w:top w:val="none" w:sz="0" w:space="0" w:color="auto"/>
                                        <w:left w:val="none" w:sz="0" w:space="0" w:color="auto"/>
                                        <w:bottom w:val="none" w:sz="0" w:space="0" w:color="auto"/>
                                        <w:right w:val="none" w:sz="0" w:space="0" w:color="auto"/>
                                      </w:divBdr>
                                      <w:divsChild>
                                        <w:div w:id="37231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6258">
                              <w:marLeft w:val="0"/>
                              <w:marRight w:val="0"/>
                              <w:marTop w:val="0"/>
                              <w:marBottom w:val="0"/>
                              <w:divBdr>
                                <w:top w:val="none" w:sz="0" w:space="0" w:color="auto"/>
                                <w:left w:val="none" w:sz="0" w:space="0" w:color="auto"/>
                                <w:bottom w:val="none" w:sz="0" w:space="0" w:color="auto"/>
                                <w:right w:val="none" w:sz="0" w:space="0" w:color="auto"/>
                              </w:divBdr>
                              <w:divsChild>
                                <w:div w:id="75909809">
                                  <w:marLeft w:val="0"/>
                                  <w:marRight w:val="0"/>
                                  <w:marTop w:val="0"/>
                                  <w:marBottom w:val="0"/>
                                  <w:divBdr>
                                    <w:top w:val="none" w:sz="0" w:space="0" w:color="auto"/>
                                    <w:left w:val="none" w:sz="0" w:space="0" w:color="auto"/>
                                    <w:bottom w:val="none" w:sz="0" w:space="0" w:color="auto"/>
                                    <w:right w:val="none" w:sz="0" w:space="0" w:color="auto"/>
                                  </w:divBdr>
                                  <w:divsChild>
                                    <w:div w:id="5768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067037">
          <w:marLeft w:val="0"/>
          <w:marRight w:val="0"/>
          <w:marTop w:val="0"/>
          <w:marBottom w:val="0"/>
          <w:divBdr>
            <w:top w:val="none" w:sz="0" w:space="0" w:color="auto"/>
            <w:left w:val="none" w:sz="0" w:space="0" w:color="auto"/>
            <w:bottom w:val="none" w:sz="0" w:space="0" w:color="auto"/>
            <w:right w:val="none" w:sz="0" w:space="0" w:color="auto"/>
          </w:divBdr>
          <w:divsChild>
            <w:div w:id="1125123090">
              <w:marLeft w:val="0"/>
              <w:marRight w:val="0"/>
              <w:marTop w:val="0"/>
              <w:marBottom w:val="0"/>
              <w:divBdr>
                <w:top w:val="none" w:sz="0" w:space="0" w:color="auto"/>
                <w:left w:val="none" w:sz="0" w:space="0" w:color="auto"/>
                <w:bottom w:val="none" w:sz="0" w:space="0" w:color="auto"/>
                <w:right w:val="none" w:sz="0" w:space="0" w:color="auto"/>
              </w:divBdr>
              <w:divsChild>
                <w:div w:id="959527739">
                  <w:marLeft w:val="0"/>
                  <w:marRight w:val="0"/>
                  <w:marTop w:val="0"/>
                  <w:marBottom w:val="0"/>
                  <w:divBdr>
                    <w:top w:val="none" w:sz="0" w:space="0" w:color="auto"/>
                    <w:left w:val="none" w:sz="0" w:space="0" w:color="auto"/>
                    <w:bottom w:val="none" w:sz="0" w:space="0" w:color="auto"/>
                    <w:right w:val="none" w:sz="0" w:space="0" w:color="auto"/>
                  </w:divBdr>
                  <w:divsChild>
                    <w:div w:id="260794603">
                      <w:marLeft w:val="0"/>
                      <w:marRight w:val="0"/>
                      <w:marTop w:val="0"/>
                      <w:marBottom w:val="0"/>
                      <w:divBdr>
                        <w:top w:val="none" w:sz="0" w:space="0" w:color="auto"/>
                        <w:left w:val="none" w:sz="0" w:space="0" w:color="auto"/>
                        <w:bottom w:val="none" w:sz="0" w:space="0" w:color="auto"/>
                        <w:right w:val="none" w:sz="0" w:space="0" w:color="auto"/>
                      </w:divBdr>
                    </w:div>
                  </w:divsChild>
                </w:div>
                <w:div w:id="1471358492">
                  <w:marLeft w:val="0"/>
                  <w:marRight w:val="0"/>
                  <w:marTop w:val="0"/>
                  <w:marBottom w:val="0"/>
                  <w:divBdr>
                    <w:top w:val="none" w:sz="0" w:space="0" w:color="auto"/>
                    <w:left w:val="none" w:sz="0" w:space="0" w:color="auto"/>
                    <w:bottom w:val="none" w:sz="0" w:space="0" w:color="auto"/>
                    <w:right w:val="none" w:sz="0" w:space="0" w:color="auto"/>
                  </w:divBdr>
                  <w:divsChild>
                    <w:div w:id="185099220">
                      <w:marLeft w:val="0"/>
                      <w:marRight w:val="0"/>
                      <w:marTop w:val="0"/>
                      <w:marBottom w:val="0"/>
                      <w:divBdr>
                        <w:top w:val="none" w:sz="0" w:space="0" w:color="auto"/>
                        <w:left w:val="none" w:sz="0" w:space="0" w:color="auto"/>
                        <w:bottom w:val="none" w:sz="0" w:space="0" w:color="auto"/>
                        <w:right w:val="none" w:sz="0" w:space="0" w:color="auto"/>
                      </w:divBdr>
                      <w:divsChild>
                        <w:div w:id="103230534">
                          <w:marLeft w:val="0"/>
                          <w:marRight w:val="0"/>
                          <w:marTop w:val="0"/>
                          <w:marBottom w:val="0"/>
                          <w:divBdr>
                            <w:top w:val="none" w:sz="0" w:space="0" w:color="auto"/>
                            <w:left w:val="none" w:sz="0" w:space="0" w:color="auto"/>
                            <w:bottom w:val="none" w:sz="0" w:space="0" w:color="auto"/>
                            <w:right w:val="none" w:sz="0" w:space="0" w:color="auto"/>
                          </w:divBdr>
                          <w:divsChild>
                            <w:div w:id="64380281">
                              <w:marLeft w:val="0"/>
                              <w:marRight w:val="0"/>
                              <w:marTop w:val="0"/>
                              <w:marBottom w:val="0"/>
                              <w:divBdr>
                                <w:top w:val="none" w:sz="0" w:space="0" w:color="auto"/>
                                <w:left w:val="none" w:sz="0" w:space="0" w:color="auto"/>
                                <w:bottom w:val="none" w:sz="0" w:space="0" w:color="auto"/>
                                <w:right w:val="none" w:sz="0" w:space="0" w:color="auto"/>
                              </w:divBdr>
                              <w:divsChild>
                                <w:div w:id="829831399">
                                  <w:marLeft w:val="0"/>
                                  <w:marRight w:val="0"/>
                                  <w:marTop w:val="0"/>
                                  <w:marBottom w:val="0"/>
                                  <w:divBdr>
                                    <w:top w:val="none" w:sz="0" w:space="0" w:color="auto"/>
                                    <w:left w:val="none" w:sz="0" w:space="0" w:color="auto"/>
                                    <w:bottom w:val="none" w:sz="0" w:space="0" w:color="auto"/>
                                    <w:right w:val="none" w:sz="0" w:space="0" w:color="auto"/>
                                  </w:divBdr>
                                  <w:divsChild>
                                    <w:div w:id="350692717">
                                      <w:marLeft w:val="0"/>
                                      <w:marRight w:val="0"/>
                                      <w:marTop w:val="0"/>
                                      <w:marBottom w:val="0"/>
                                      <w:divBdr>
                                        <w:top w:val="none" w:sz="0" w:space="0" w:color="auto"/>
                                        <w:left w:val="none" w:sz="0" w:space="0" w:color="auto"/>
                                        <w:bottom w:val="none" w:sz="0" w:space="0" w:color="auto"/>
                                        <w:right w:val="none" w:sz="0" w:space="0" w:color="auto"/>
                                      </w:divBdr>
                                      <w:divsChild>
                                        <w:div w:id="1005284136">
                                          <w:marLeft w:val="0"/>
                                          <w:marRight w:val="0"/>
                                          <w:marTop w:val="0"/>
                                          <w:marBottom w:val="0"/>
                                          <w:divBdr>
                                            <w:top w:val="none" w:sz="0" w:space="0" w:color="auto"/>
                                            <w:left w:val="none" w:sz="0" w:space="0" w:color="auto"/>
                                            <w:bottom w:val="none" w:sz="0" w:space="0" w:color="auto"/>
                                            <w:right w:val="none" w:sz="0" w:space="0" w:color="auto"/>
                                          </w:divBdr>
                                          <w:divsChild>
                                            <w:div w:id="1452942036">
                                              <w:marLeft w:val="0"/>
                                              <w:marRight w:val="0"/>
                                              <w:marTop w:val="0"/>
                                              <w:marBottom w:val="0"/>
                                              <w:divBdr>
                                                <w:top w:val="none" w:sz="0" w:space="0" w:color="auto"/>
                                                <w:left w:val="none" w:sz="0" w:space="0" w:color="auto"/>
                                                <w:bottom w:val="none" w:sz="0" w:space="0" w:color="auto"/>
                                                <w:right w:val="none" w:sz="0" w:space="0" w:color="auto"/>
                                              </w:divBdr>
                                              <w:divsChild>
                                                <w:div w:id="1875801942">
                                                  <w:marLeft w:val="0"/>
                                                  <w:marRight w:val="0"/>
                                                  <w:marTop w:val="0"/>
                                                  <w:marBottom w:val="0"/>
                                                  <w:divBdr>
                                                    <w:top w:val="none" w:sz="0" w:space="0" w:color="auto"/>
                                                    <w:left w:val="none" w:sz="0" w:space="0" w:color="auto"/>
                                                    <w:bottom w:val="none" w:sz="0" w:space="0" w:color="auto"/>
                                                    <w:right w:val="none" w:sz="0" w:space="0" w:color="auto"/>
                                                  </w:divBdr>
                                                  <w:divsChild>
                                                    <w:div w:id="377824457">
                                                      <w:marLeft w:val="0"/>
                                                      <w:marRight w:val="0"/>
                                                      <w:marTop w:val="0"/>
                                                      <w:marBottom w:val="0"/>
                                                      <w:divBdr>
                                                        <w:top w:val="none" w:sz="0" w:space="0" w:color="auto"/>
                                                        <w:left w:val="none" w:sz="0" w:space="0" w:color="auto"/>
                                                        <w:bottom w:val="none" w:sz="0" w:space="0" w:color="auto"/>
                                                        <w:right w:val="none" w:sz="0" w:space="0" w:color="auto"/>
                                                      </w:divBdr>
                                                    </w:div>
                                                    <w:div w:id="1096243272">
                                                      <w:marLeft w:val="0"/>
                                                      <w:marRight w:val="0"/>
                                                      <w:marTop w:val="0"/>
                                                      <w:marBottom w:val="0"/>
                                                      <w:divBdr>
                                                        <w:top w:val="none" w:sz="0" w:space="0" w:color="auto"/>
                                                        <w:left w:val="none" w:sz="0" w:space="0" w:color="auto"/>
                                                        <w:bottom w:val="none" w:sz="0" w:space="0" w:color="auto"/>
                                                        <w:right w:val="none" w:sz="0" w:space="0" w:color="auto"/>
                                                      </w:divBdr>
                                                    </w:div>
                                                    <w:div w:id="1475951836">
                                                      <w:marLeft w:val="0"/>
                                                      <w:marRight w:val="0"/>
                                                      <w:marTop w:val="0"/>
                                                      <w:marBottom w:val="0"/>
                                                      <w:divBdr>
                                                        <w:top w:val="none" w:sz="0" w:space="0" w:color="auto"/>
                                                        <w:left w:val="none" w:sz="0" w:space="0" w:color="auto"/>
                                                        <w:bottom w:val="none" w:sz="0" w:space="0" w:color="auto"/>
                                                        <w:right w:val="none" w:sz="0" w:space="0" w:color="auto"/>
                                                      </w:divBdr>
                                                    </w:div>
                                                    <w:div w:id="1754623399">
                                                      <w:marLeft w:val="0"/>
                                                      <w:marRight w:val="0"/>
                                                      <w:marTop w:val="0"/>
                                                      <w:marBottom w:val="0"/>
                                                      <w:divBdr>
                                                        <w:top w:val="none" w:sz="0" w:space="0" w:color="auto"/>
                                                        <w:left w:val="none" w:sz="0" w:space="0" w:color="auto"/>
                                                        <w:bottom w:val="none" w:sz="0" w:space="0" w:color="auto"/>
                                                        <w:right w:val="none" w:sz="0" w:space="0" w:color="auto"/>
                                                      </w:divBdr>
                                                    </w:div>
                                                    <w:div w:id="195863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1197">
                                      <w:marLeft w:val="0"/>
                                      <w:marRight w:val="0"/>
                                      <w:marTop w:val="0"/>
                                      <w:marBottom w:val="0"/>
                                      <w:divBdr>
                                        <w:top w:val="none" w:sz="0" w:space="0" w:color="auto"/>
                                        <w:left w:val="none" w:sz="0" w:space="0" w:color="auto"/>
                                        <w:bottom w:val="none" w:sz="0" w:space="0" w:color="auto"/>
                                        <w:right w:val="none" w:sz="0" w:space="0" w:color="auto"/>
                                      </w:divBdr>
                                    </w:div>
                                    <w:div w:id="820117895">
                                      <w:marLeft w:val="0"/>
                                      <w:marRight w:val="0"/>
                                      <w:marTop w:val="0"/>
                                      <w:marBottom w:val="0"/>
                                      <w:divBdr>
                                        <w:top w:val="none" w:sz="0" w:space="0" w:color="auto"/>
                                        <w:left w:val="none" w:sz="0" w:space="0" w:color="auto"/>
                                        <w:bottom w:val="none" w:sz="0" w:space="0" w:color="auto"/>
                                        <w:right w:val="none" w:sz="0" w:space="0" w:color="auto"/>
                                      </w:divBdr>
                                      <w:divsChild>
                                        <w:div w:id="1181236897">
                                          <w:marLeft w:val="0"/>
                                          <w:marRight w:val="0"/>
                                          <w:marTop w:val="0"/>
                                          <w:marBottom w:val="0"/>
                                          <w:divBdr>
                                            <w:top w:val="none" w:sz="0" w:space="0" w:color="auto"/>
                                            <w:left w:val="none" w:sz="0" w:space="0" w:color="auto"/>
                                            <w:bottom w:val="none" w:sz="0" w:space="0" w:color="auto"/>
                                            <w:right w:val="none" w:sz="0" w:space="0" w:color="auto"/>
                                          </w:divBdr>
                                          <w:divsChild>
                                            <w:div w:id="1647315160">
                                              <w:marLeft w:val="0"/>
                                              <w:marRight w:val="0"/>
                                              <w:marTop w:val="0"/>
                                              <w:marBottom w:val="0"/>
                                              <w:divBdr>
                                                <w:top w:val="single" w:sz="8" w:space="0" w:color="C60800"/>
                                                <w:left w:val="single" w:sz="8" w:space="0" w:color="C60800"/>
                                                <w:bottom w:val="single" w:sz="8" w:space="0" w:color="C60800"/>
                                                <w:right w:val="single" w:sz="8" w:space="0" w:color="C60800"/>
                                              </w:divBdr>
                                              <w:divsChild>
                                                <w:div w:id="288897718">
                                                  <w:marLeft w:val="0"/>
                                                  <w:marRight w:val="0"/>
                                                  <w:marTop w:val="0"/>
                                                  <w:marBottom w:val="0"/>
                                                  <w:divBdr>
                                                    <w:top w:val="none" w:sz="0" w:space="0" w:color="auto"/>
                                                    <w:left w:val="none" w:sz="0" w:space="0" w:color="auto"/>
                                                    <w:bottom w:val="none" w:sz="0" w:space="0" w:color="auto"/>
                                                    <w:right w:val="none" w:sz="0" w:space="0" w:color="auto"/>
                                                  </w:divBdr>
                                                  <w:divsChild>
                                                    <w:div w:id="788010421">
                                                      <w:marLeft w:val="0"/>
                                                      <w:marRight w:val="0"/>
                                                      <w:marTop w:val="0"/>
                                                      <w:marBottom w:val="0"/>
                                                      <w:divBdr>
                                                        <w:top w:val="none" w:sz="0" w:space="0" w:color="auto"/>
                                                        <w:left w:val="none" w:sz="0" w:space="0" w:color="auto"/>
                                                        <w:bottom w:val="none" w:sz="0" w:space="0" w:color="auto"/>
                                                        <w:right w:val="none" w:sz="0" w:space="0" w:color="auto"/>
                                                      </w:divBdr>
                                                    </w:div>
                                                    <w:div w:id="1379547307">
                                                      <w:marLeft w:val="0"/>
                                                      <w:marRight w:val="0"/>
                                                      <w:marTop w:val="0"/>
                                                      <w:marBottom w:val="0"/>
                                                      <w:divBdr>
                                                        <w:top w:val="none" w:sz="0" w:space="0" w:color="auto"/>
                                                        <w:left w:val="none" w:sz="0" w:space="0" w:color="auto"/>
                                                        <w:bottom w:val="none" w:sz="0" w:space="0" w:color="auto"/>
                                                        <w:right w:val="none" w:sz="0" w:space="0" w:color="auto"/>
                                                      </w:divBdr>
                                                    </w:div>
                                                  </w:divsChild>
                                                </w:div>
                                                <w:div w:id="1000817991">
                                                  <w:marLeft w:val="0"/>
                                                  <w:marRight w:val="0"/>
                                                  <w:marTop w:val="0"/>
                                                  <w:marBottom w:val="0"/>
                                                  <w:divBdr>
                                                    <w:top w:val="none" w:sz="0" w:space="0" w:color="auto"/>
                                                    <w:left w:val="none" w:sz="0" w:space="0" w:color="auto"/>
                                                    <w:bottom w:val="none" w:sz="0" w:space="0" w:color="auto"/>
                                                    <w:right w:val="none" w:sz="0" w:space="0" w:color="auto"/>
                                                  </w:divBdr>
                                                  <w:divsChild>
                                                    <w:div w:id="227804645">
                                                      <w:marLeft w:val="0"/>
                                                      <w:marRight w:val="0"/>
                                                      <w:marTop w:val="0"/>
                                                      <w:marBottom w:val="0"/>
                                                      <w:divBdr>
                                                        <w:top w:val="none" w:sz="0" w:space="0" w:color="auto"/>
                                                        <w:left w:val="none" w:sz="0" w:space="0" w:color="auto"/>
                                                        <w:bottom w:val="none" w:sz="0" w:space="0" w:color="auto"/>
                                                        <w:right w:val="none" w:sz="0" w:space="0" w:color="auto"/>
                                                      </w:divBdr>
                                                    </w:div>
                                                    <w:div w:id="1588803088">
                                                      <w:marLeft w:val="0"/>
                                                      <w:marRight w:val="0"/>
                                                      <w:marTop w:val="0"/>
                                                      <w:marBottom w:val="0"/>
                                                      <w:divBdr>
                                                        <w:top w:val="none" w:sz="0" w:space="0" w:color="auto"/>
                                                        <w:left w:val="none" w:sz="0" w:space="0" w:color="auto"/>
                                                        <w:bottom w:val="none" w:sz="0" w:space="0" w:color="auto"/>
                                                        <w:right w:val="none" w:sz="0" w:space="0" w:color="auto"/>
                                                      </w:divBdr>
                                                    </w:div>
                                                  </w:divsChild>
                                                </w:div>
                                                <w:div w:id="1878350211">
                                                  <w:marLeft w:val="0"/>
                                                  <w:marRight w:val="0"/>
                                                  <w:marTop w:val="0"/>
                                                  <w:marBottom w:val="0"/>
                                                  <w:divBdr>
                                                    <w:top w:val="none" w:sz="0" w:space="0" w:color="auto"/>
                                                    <w:left w:val="none" w:sz="0" w:space="0" w:color="auto"/>
                                                    <w:bottom w:val="none" w:sz="0" w:space="0" w:color="auto"/>
                                                    <w:right w:val="none" w:sz="0" w:space="0" w:color="auto"/>
                                                  </w:divBdr>
                                                  <w:divsChild>
                                                    <w:div w:id="1511288499">
                                                      <w:marLeft w:val="0"/>
                                                      <w:marRight w:val="0"/>
                                                      <w:marTop w:val="0"/>
                                                      <w:marBottom w:val="0"/>
                                                      <w:divBdr>
                                                        <w:top w:val="none" w:sz="0" w:space="0" w:color="auto"/>
                                                        <w:left w:val="none" w:sz="0" w:space="0" w:color="auto"/>
                                                        <w:bottom w:val="none" w:sz="0" w:space="0" w:color="auto"/>
                                                        <w:right w:val="none" w:sz="0" w:space="0" w:color="auto"/>
                                                      </w:divBdr>
                                                      <w:divsChild>
                                                        <w:div w:id="17679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8268">
                                                  <w:marLeft w:val="0"/>
                                                  <w:marRight w:val="0"/>
                                                  <w:marTop w:val="0"/>
                                                  <w:marBottom w:val="0"/>
                                                  <w:divBdr>
                                                    <w:top w:val="none" w:sz="0" w:space="0" w:color="auto"/>
                                                    <w:left w:val="none" w:sz="0" w:space="0" w:color="auto"/>
                                                    <w:bottom w:val="none" w:sz="0" w:space="0" w:color="auto"/>
                                                    <w:right w:val="none" w:sz="0" w:space="0" w:color="auto"/>
                                                  </w:divBdr>
                                                  <w:divsChild>
                                                    <w:div w:id="699167307">
                                                      <w:marLeft w:val="0"/>
                                                      <w:marRight w:val="0"/>
                                                      <w:marTop w:val="0"/>
                                                      <w:marBottom w:val="0"/>
                                                      <w:divBdr>
                                                        <w:top w:val="none" w:sz="0" w:space="0" w:color="auto"/>
                                                        <w:left w:val="none" w:sz="0" w:space="0" w:color="auto"/>
                                                        <w:bottom w:val="none" w:sz="0" w:space="0" w:color="auto"/>
                                                        <w:right w:val="none" w:sz="0" w:space="0" w:color="auto"/>
                                                      </w:divBdr>
                                                    </w:div>
                                                    <w:div w:id="164050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166387">
                                      <w:marLeft w:val="0"/>
                                      <w:marRight w:val="0"/>
                                      <w:marTop w:val="0"/>
                                      <w:marBottom w:val="0"/>
                                      <w:divBdr>
                                        <w:top w:val="none" w:sz="0" w:space="0" w:color="auto"/>
                                        <w:left w:val="none" w:sz="0" w:space="0" w:color="auto"/>
                                        <w:bottom w:val="none" w:sz="0" w:space="0" w:color="auto"/>
                                        <w:right w:val="none" w:sz="0" w:space="0" w:color="auto"/>
                                      </w:divBdr>
                                      <w:divsChild>
                                        <w:div w:id="776490237">
                                          <w:marLeft w:val="0"/>
                                          <w:marRight w:val="0"/>
                                          <w:marTop w:val="0"/>
                                          <w:marBottom w:val="0"/>
                                          <w:divBdr>
                                            <w:top w:val="none" w:sz="0" w:space="0" w:color="auto"/>
                                            <w:left w:val="none" w:sz="0" w:space="0" w:color="auto"/>
                                            <w:bottom w:val="none" w:sz="0" w:space="0" w:color="auto"/>
                                            <w:right w:val="none" w:sz="0" w:space="0" w:color="auto"/>
                                          </w:divBdr>
                                          <w:divsChild>
                                            <w:div w:id="1863128534">
                                              <w:marLeft w:val="0"/>
                                              <w:marRight w:val="0"/>
                                              <w:marTop w:val="0"/>
                                              <w:marBottom w:val="0"/>
                                              <w:divBdr>
                                                <w:top w:val="none" w:sz="0" w:space="0" w:color="auto"/>
                                                <w:left w:val="none" w:sz="0" w:space="0" w:color="auto"/>
                                                <w:bottom w:val="none" w:sz="0" w:space="0" w:color="auto"/>
                                                <w:right w:val="none" w:sz="0" w:space="0" w:color="auto"/>
                                              </w:divBdr>
                                              <w:divsChild>
                                                <w:div w:id="3168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296347">
                              <w:marLeft w:val="0"/>
                              <w:marRight w:val="0"/>
                              <w:marTop w:val="0"/>
                              <w:marBottom w:val="0"/>
                              <w:divBdr>
                                <w:top w:val="none" w:sz="0" w:space="0" w:color="auto"/>
                                <w:left w:val="none" w:sz="0" w:space="0" w:color="auto"/>
                                <w:bottom w:val="none" w:sz="0" w:space="0" w:color="auto"/>
                                <w:right w:val="none" w:sz="0" w:space="0" w:color="auto"/>
                              </w:divBdr>
                              <w:divsChild>
                                <w:div w:id="1560358447">
                                  <w:marLeft w:val="0"/>
                                  <w:marRight w:val="0"/>
                                  <w:marTop w:val="0"/>
                                  <w:marBottom w:val="0"/>
                                  <w:divBdr>
                                    <w:top w:val="none" w:sz="0" w:space="0" w:color="auto"/>
                                    <w:left w:val="none" w:sz="0" w:space="0" w:color="auto"/>
                                    <w:bottom w:val="none" w:sz="0" w:space="0" w:color="auto"/>
                                    <w:right w:val="none" w:sz="0" w:space="0" w:color="auto"/>
                                  </w:divBdr>
                                  <w:divsChild>
                                    <w:div w:id="1401900520">
                                      <w:marLeft w:val="0"/>
                                      <w:marRight w:val="0"/>
                                      <w:marTop w:val="0"/>
                                      <w:marBottom w:val="0"/>
                                      <w:divBdr>
                                        <w:top w:val="none" w:sz="0" w:space="0" w:color="auto"/>
                                        <w:left w:val="none" w:sz="0" w:space="0" w:color="auto"/>
                                        <w:bottom w:val="none" w:sz="0" w:space="0" w:color="auto"/>
                                        <w:right w:val="none" w:sz="0" w:space="0" w:color="auto"/>
                                      </w:divBdr>
                                      <w:divsChild>
                                        <w:div w:id="528640691">
                                          <w:marLeft w:val="0"/>
                                          <w:marRight w:val="0"/>
                                          <w:marTop w:val="0"/>
                                          <w:marBottom w:val="0"/>
                                          <w:divBdr>
                                            <w:top w:val="none" w:sz="0" w:space="0" w:color="auto"/>
                                            <w:left w:val="none" w:sz="0" w:space="0" w:color="auto"/>
                                            <w:bottom w:val="none" w:sz="0" w:space="0" w:color="auto"/>
                                            <w:right w:val="none" w:sz="0" w:space="0" w:color="auto"/>
                                          </w:divBdr>
                                        </w:div>
                                        <w:div w:id="990015988">
                                          <w:marLeft w:val="0"/>
                                          <w:marRight w:val="0"/>
                                          <w:marTop w:val="0"/>
                                          <w:marBottom w:val="0"/>
                                          <w:divBdr>
                                            <w:top w:val="none" w:sz="0" w:space="0" w:color="auto"/>
                                            <w:left w:val="none" w:sz="0" w:space="0" w:color="auto"/>
                                            <w:bottom w:val="none" w:sz="0" w:space="0" w:color="auto"/>
                                            <w:right w:val="none" w:sz="0" w:space="0" w:color="auto"/>
                                          </w:divBdr>
                                          <w:divsChild>
                                            <w:div w:id="658851429">
                                              <w:marLeft w:val="0"/>
                                              <w:marRight w:val="0"/>
                                              <w:marTop w:val="0"/>
                                              <w:marBottom w:val="0"/>
                                              <w:divBdr>
                                                <w:top w:val="none" w:sz="0" w:space="0" w:color="auto"/>
                                                <w:left w:val="none" w:sz="0" w:space="0" w:color="auto"/>
                                                <w:bottom w:val="none" w:sz="0" w:space="0" w:color="auto"/>
                                                <w:right w:val="none" w:sz="0" w:space="0" w:color="auto"/>
                                              </w:divBdr>
                                              <w:divsChild>
                                                <w:div w:id="894125479">
                                                  <w:marLeft w:val="0"/>
                                                  <w:marRight w:val="0"/>
                                                  <w:marTop w:val="0"/>
                                                  <w:marBottom w:val="0"/>
                                                  <w:divBdr>
                                                    <w:top w:val="none" w:sz="0" w:space="0" w:color="auto"/>
                                                    <w:left w:val="none" w:sz="0" w:space="0" w:color="auto"/>
                                                    <w:bottom w:val="single" w:sz="8" w:space="0" w:color="E6E6E6"/>
                                                    <w:right w:val="single" w:sz="8" w:space="0" w:color="E6E6E6"/>
                                                  </w:divBdr>
                                                  <w:divsChild>
                                                    <w:div w:id="590285908">
                                                      <w:marLeft w:val="0"/>
                                                      <w:marRight w:val="0"/>
                                                      <w:marTop w:val="0"/>
                                                      <w:marBottom w:val="0"/>
                                                      <w:divBdr>
                                                        <w:top w:val="none" w:sz="0" w:space="0" w:color="auto"/>
                                                        <w:left w:val="none" w:sz="0" w:space="0" w:color="auto"/>
                                                        <w:bottom w:val="none" w:sz="0" w:space="0" w:color="auto"/>
                                                        <w:right w:val="none" w:sz="0" w:space="0" w:color="auto"/>
                                                      </w:divBdr>
                                                      <w:divsChild>
                                                        <w:div w:id="1258706888">
                                                          <w:marLeft w:val="0"/>
                                                          <w:marRight w:val="0"/>
                                                          <w:marTop w:val="0"/>
                                                          <w:marBottom w:val="0"/>
                                                          <w:divBdr>
                                                            <w:top w:val="none" w:sz="0" w:space="0" w:color="auto"/>
                                                            <w:left w:val="none" w:sz="0" w:space="0" w:color="auto"/>
                                                            <w:bottom w:val="none" w:sz="0" w:space="0" w:color="auto"/>
                                                            <w:right w:val="none" w:sz="0" w:space="0" w:color="auto"/>
                                                          </w:divBdr>
                                                          <w:divsChild>
                                                            <w:div w:id="659697052">
                                                              <w:marLeft w:val="0"/>
                                                              <w:marRight w:val="0"/>
                                                              <w:marTop w:val="0"/>
                                                              <w:marBottom w:val="0"/>
                                                              <w:divBdr>
                                                                <w:top w:val="none" w:sz="0" w:space="0" w:color="auto"/>
                                                                <w:left w:val="none" w:sz="0" w:space="0" w:color="auto"/>
                                                                <w:bottom w:val="none" w:sz="0" w:space="0" w:color="auto"/>
                                                                <w:right w:val="none" w:sz="0" w:space="0" w:color="auto"/>
                                                              </w:divBdr>
                                                            </w:div>
                                                          </w:divsChild>
                                                        </w:div>
                                                        <w:div w:id="1553810844">
                                                          <w:marLeft w:val="0"/>
                                                          <w:marRight w:val="0"/>
                                                          <w:marTop w:val="0"/>
                                                          <w:marBottom w:val="0"/>
                                                          <w:divBdr>
                                                            <w:top w:val="none" w:sz="0" w:space="0" w:color="auto"/>
                                                            <w:left w:val="none" w:sz="0" w:space="0" w:color="auto"/>
                                                            <w:bottom w:val="none" w:sz="0" w:space="0" w:color="auto"/>
                                                            <w:right w:val="none" w:sz="0" w:space="0" w:color="auto"/>
                                                          </w:divBdr>
                                                          <w:divsChild>
                                                            <w:div w:id="2080326686">
                                                              <w:marLeft w:val="0"/>
                                                              <w:marRight w:val="0"/>
                                                              <w:marTop w:val="0"/>
                                                              <w:marBottom w:val="0"/>
                                                              <w:divBdr>
                                                                <w:top w:val="none" w:sz="0" w:space="0" w:color="auto"/>
                                                                <w:left w:val="none" w:sz="0" w:space="0" w:color="auto"/>
                                                                <w:bottom w:val="none" w:sz="0" w:space="0" w:color="auto"/>
                                                                <w:right w:val="none" w:sz="0" w:space="0" w:color="auto"/>
                                                              </w:divBdr>
                                                            </w:div>
                                                          </w:divsChild>
                                                        </w:div>
                                                        <w:div w:id="1584874949">
                                                          <w:marLeft w:val="0"/>
                                                          <w:marRight w:val="0"/>
                                                          <w:marTop w:val="0"/>
                                                          <w:marBottom w:val="0"/>
                                                          <w:divBdr>
                                                            <w:top w:val="none" w:sz="0" w:space="0" w:color="auto"/>
                                                            <w:left w:val="none" w:sz="0" w:space="0" w:color="auto"/>
                                                            <w:bottom w:val="none" w:sz="0" w:space="0" w:color="auto"/>
                                                            <w:right w:val="none" w:sz="0" w:space="0" w:color="auto"/>
                                                          </w:divBdr>
                                                          <w:divsChild>
                                                            <w:div w:id="3604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3162">
                                                      <w:marLeft w:val="0"/>
                                                      <w:marRight w:val="0"/>
                                                      <w:marTop w:val="0"/>
                                                      <w:marBottom w:val="0"/>
                                                      <w:divBdr>
                                                        <w:top w:val="none" w:sz="0" w:space="0" w:color="auto"/>
                                                        <w:left w:val="none" w:sz="0" w:space="0" w:color="auto"/>
                                                        <w:bottom w:val="none" w:sz="0" w:space="0" w:color="auto"/>
                                                        <w:right w:val="none" w:sz="0" w:space="0" w:color="auto"/>
                                                      </w:divBdr>
                                                      <w:divsChild>
                                                        <w:div w:id="967470751">
                                                          <w:marLeft w:val="0"/>
                                                          <w:marRight w:val="0"/>
                                                          <w:marTop w:val="0"/>
                                                          <w:marBottom w:val="0"/>
                                                          <w:divBdr>
                                                            <w:top w:val="none" w:sz="0" w:space="0" w:color="auto"/>
                                                            <w:left w:val="none" w:sz="0" w:space="0" w:color="auto"/>
                                                            <w:bottom w:val="none" w:sz="0" w:space="0" w:color="auto"/>
                                                            <w:right w:val="none" w:sz="0" w:space="0" w:color="auto"/>
                                                          </w:divBdr>
                                                          <w:divsChild>
                                                            <w:div w:id="371810536">
                                                              <w:marLeft w:val="0"/>
                                                              <w:marRight w:val="0"/>
                                                              <w:marTop w:val="0"/>
                                                              <w:marBottom w:val="0"/>
                                                              <w:divBdr>
                                                                <w:top w:val="none" w:sz="0" w:space="0" w:color="auto"/>
                                                                <w:left w:val="none" w:sz="0" w:space="0" w:color="auto"/>
                                                                <w:bottom w:val="none" w:sz="0" w:space="0" w:color="auto"/>
                                                                <w:right w:val="none" w:sz="0" w:space="0" w:color="auto"/>
                                                              </w:divBdr>
                                                            </w:div>
                                                          </w:divsChild>
                                                        </w:div>
                                                        <w:div w:id="973294291">
                                                          <w:marLeft w:val="0"/>
                                                          <w:marRight w:val="0"/>
                                                          <w:marTop w:val="0"/>
                                                          <w:marBottom w:val="0"/>
                                                          <w:divBdr>
                                                            <w:top w:val="none" w:sz="0" w:space="0" w:color="auto"/>
                                                            <w:left w:val="none" w:sz="0" w:space="0" w:color="auto"/>
                                                            <w:bottom w:val="none" w:sz="0" w:space="0" w:color="auto"/>
                                                            <w:right w:val="none" w:sz="0" w:space="0" w:color="auto"/>
                                                          </w:divBdr>
                                                          <w:divsChild>
                                                            <w:div w:id="2005237737">
                                                              <w:marLeft w:val="0"/>
                                                              <w:marRight w:val="0"/>
                                                              <w:marTop w:val="0"/>
                                                              <w:marBottom w:val="0"/>
                                                              <w:divBdr>
                                                                <w:top w:val="none" w:sz="0" w:space="0" w:color="auto"/>
                                                                <w:left w:val="none" w:sz="0" w:space="0" w:color="auto"/>
                                                                <w:bottom w:val="none" w:sz="0" w:space="0" w:color="auto"/>
                                                                <w:right w:val="none" w:sz="0" w:space="0" w:color="auto"/>
                                                              </w:divBdr>
                                                            </w:div>
                                                          </w:divsChild>
                                                        </w:div>
                                                        <w:div w:id="1603489239">
                                                          <w:marLeft w:val="0"/>
                                                          <w:marRight w:val="0"/>
                                                          <w:marTop w:val="0"/>
                                                          <w:marBottom w:val="0"/>
                                                          <w:divBdr>
                                                            <w:top w:val="none" w:sz="0" w:space="0" w:color="auto"/>
                                                            <w:left w:val="none" w:sz="0" w:space="0" w:color="auto"/>
                                                            <w:bottom w:val="none" w:sz="0" w:space="0" w:color="auto"/>
                                                            <w:right w:val="none" w:sz="0" w:space="0" w:color="auto"/>
                                                          </w:divBdr>
                                                          <w:divsChild>
                                                            <w:div w:id="2706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636345">
                                          <w:marLeft w:val="0"/>
                                          <w:marRight w:val="0"/>
                                          <w:marTop w:val="0"/>
                                          <w:marBottom w:val="0"/>
                                          <w:divBdr>
                                            <w:top w:val="none" w:sz="0" w:space="0" w:color="auto"/>
                                            <w:left w:val="none" w:sz="0" w:space="0" w:color="auto"/>
                                            <w:bottom w:val="none" w:sz="0" w:space="0" w:color="auto"/>
                                            <w:right w:val="none" w:sz="0" w:space="0" w:color="auto"/>
                                          </w:divBdr>
                                        </w:div>
                                        <w:div w:id="1881867168">
                                          <w:marLeft w:val="0"/>
                                          <w:marRight w:val="0"/>
                                          <w:marTop w:val="0"/>
                                          <w:marBottom w:val="0"/>
                                          <w:divBdr>
                                            <w:top w:val="none" w:sz="0" w:space="0" w:color="auto"/>
                                            <w:left w:val="none" w:sz="0" w:space="0" w:color="auto"/>
                                            <w:bottom w:val="none" w:sz="0" w:space="0" w:color="auto"/>
                                            <w:right w:val="none" w:sz="0" w:space="0" w:color="auto"/>
                                          </w:divBdr>
                                          <w:divsChild>
                                            <w:div w:id="1669290997">
                                              <w:marLeft w:val="0"/>
                                              <w:marRight w:val="0"/>
                                              <w:marTop w:val="0"/>
                                              <w:marBottom w:val="0"/>
                                              <w:divBdr>
                                                <w:top w:val="none" w:sz="0" w:space="0" w:color="auto"/>
                                                <w:left w:val="none" w:sz="0" w:space="0" w:color="auto"/>
                                                <w:bottom w:val="none" w:sz="0" w:space="0" w:color="auto"/>
                                                <w:right w:val="none" w:sz="0" w:space="0" w:color="auto"/>
                                              </w:divBdr>
                                              <w:divsChild>
                                                <w:div w:id="160317907">
                                                  <w:marLeft w:val="0"/>
                                                  <w:marRight w:val="0"/>
                                                  <w:marTop w:val="0"/>
                                                  <w:marBottom w:val="0"/>
                                                  <w:divBdr>
                                                    <w:top w:val="none" w:sz="0" w:space="0" w:color="auto"/>
                                                    <w:left w:val="none" w:sz="0" w:space="0" w:color="auto"/>
                                                    <w:bottom w:val="none" w:sz="0" w:space="0" w:color="auto"/>
                                                    <w:right w:val="none" w:sz="0" w:space="0" w:color="auto"/>
                                                  </w:divBdr>
                                                  <w:divsChild>
                                                    <w:div w:id="1722241330">
                                                      <w:marLeft w:val="0"/>
                                                      <w:marRight w:val="0"/>
                                                      <w:marTop w:val="0"/>
                                                      <w:marBottom w:val="0"/>
                                                      <w:divBdr>
                                                        <w:top w:val="none" w:sz="0" w:space="0" w:color="auto"/>
                                                        <w:left w:val="none" w:sz="0" w:space="0" w:color="auto"/>
                                                        <w:bottom w:val="none" w:sz="0" w:space="0" w:color="auto"/>
                                                        <w:right w:val="none" w:sz="0" w:space="0" w:color="auto"/>
                                                      </w:divBdr>
                                                      <w:divsChild>
                                                        <w:div w:id="1123308959">
                                                          <w:marLeft w:val="0"/>
                                                          <w:marRight w:val="0"/>
                                                          <w:marTop w:val="0"/>
                                                          <w:marBottom w:val="0"/>
                                                          <w:divBdr>
                                                            <w:top w:val="none" w:sz="0" w:space="0" w:color="auto"/>
                                                            <w:left w:val="none" w:sz="0" w:space="0" w:color="auto"/>
                                                            <w:bottom w:val="none" w:sz="0" w:space="0" w:color="auto"/>
                                                            <w:right w:val="none" w:sz="0" w:space="0" w:color="auto"/>
                                                          </w:divBdr>
                                                          <w:divsChild>
                                                            <w:div w:id="20684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8106837">
                  <w:marLeft w:val="0"/>
                  <w:marRight w:val="0"/>
                  <w:marTop w:val="0"/>
                  <w:marBottom w:val="0"/>
                  <w:divBdr>
                    <w:top w:val="none" w:sz="0" w:space="0" w:color="auto"/>
                    <w:left w:val="none" w:sz="0" w:space="0" w:color="auto"/>
                    <w:bottom w:val="none" w:sz="0" w:space="0" w:color="auto"/>
                    <w:right w:val="none" w:sz="0" w:space="0" w:color="auto"/>
                  </w:divBdr>
                  <w:divsChild>
                    <w:div w:id="1942759907">
                      <w:marLeft w:val="0"/>
                      <w:marRight w:val="0"/>
                      <w:marTop w:val="0"/>
                      <w:marBottom w:val="0"/>
                      <w:divBdr>
                        <w:top w:val="none" w:sz="0" w:space="0" w:color="auto"/>
                        <w:left w:val="none" w:sz="0" w:space="0" w:color="auto"/>
                        <w:bottom w:val="none" w:sz="0" w:space="0" w:color="auto"/>
                        <w:right w:val="none" w:sz="0" w:space="0" w:color="auto"/>
                      </w:divBdr>
                      <w:divsChild>
                        <w:div w:id="1277103591">
                          <w:marLeft w:val="0"/>
                          <w:marRight w:val="0"/>
                          <w:marTop w:val="0"/>
                          <w:marBottom w:val="0"/>
                          <w:divBdr>
                            <w:top w:val="none" w:sz="0" w:space="0" w:color="auto"/>
                            <w:left w:val="none" w:sz="0" w:space="0" w:color="auto"/>
                            <w:bottom w:val="none" w:sz="0" w:space="0" w:color="auto"/>
                            <w:right w:val="none" w:sz="0" w:space="0" w:color="auto"/>
                          </w:divBdr>
                          <w:divsChild>
                            <w:div w:id="758908567">
                              <w:marLeft w:val="0"/>
                              <w:marRight w:val="0"/>
                              <w:marTop w:val="0"/>
                              <w:marBottom w:val="0"/>
                              <w:divBdr>
                                <w:top w:val="none" w:sz="0" w:space="0" w:color="auto"/>
                                <w:left w:val="none" w:sz="0" w:space="0" w:color="auto"/>
                                <w:bottom w:val="none" w:sz="0" w:space="0" w:color="auto"/>
                                <w:right w:val="none" w:sz="0" w:space="0" w:color="auto"/>
                              </w:divBdr>
                              <w:divsChild>
                                <w:div w:id="1951353909">
                                  <w:marLeft w:val="0"/>
                                  <w:marRight w:val="0"/>
                                  <w:marTop w:val="0"/>
                                  <w:marBottom w:val="0"/>
                                  <w:divBdr>
                                    <w:top w:val="none" w:sz="0" w:space="0" w:color="auto"/>
                                    <w:left w:val="none" w:sz="0" w:space="0" w:color="auto"/>
                                    <w:bottom w:val="none" w:sz="0" w:space="0" w:color="auto"/>
                                    <w:right w:val="none" w:sz="0" w:space="0" w:color="auto"/>
                                  </w:divBdr>
                                  <w:divsChild>
                                    <w:div w:id="311452849">
                                      <w:marLeft w:val="0"/>
                                      <w:marRight w:val="0"/>
                                      <w:marTop w:val="0"/>
                                      <w:marBottom w:val="0"/>
                                      <w:divBdr>
                                        <w:top w:val="none" w:sz="0" w:space="0" w:color="auto"/>
                                        <w:left w:val="none" w:sz="0" w:space="0" w:color="auto"/>
                                        <w:bottom w:val="none" w:sz="0" w:space="0" w:color="auto"/>
                                        <w:right w:val="none" w:sz="0" w:space="0" w:color="auto"/>
                                      </w:divBdr>
                                    </w:div>
                                    <w:div w:id="358166350">
                                      <w:marLeft w:val="0"/>
                                      <w:marRight w:val="0"/>
                                      <w:marTop w:val="0"/>
                                      <w:marBottom w:val="0"/>
                                      <w:divBdr>
                                        <w:top w:val="none" w:sz="0" w:space="0" w:color="auto"/>
                                        <w:left w:val="none" w:sz="0" w:space="0" w:color="auto"/>
                                        <w:bottom w:val="none" w:sz="0" w:space="0" w:color="auto"/>
                                        <w:right w:val="none" w:sz="0" w:space="0" w:color="auto"/>
                                      </w:divBdr>
                                      <w:divsChild>
                                        <w:div w:id="1749814123">
                                          <w:marLeft w:val="0"/>
                                          <w:marRight w:val="0"/>
                                          <w:marTop w:val="0"/>
                                          <w:marBottom w:val="0"/>
                                          <w:divBdr>
                                            <w:top w:val="none" w:sz="0" w:space="0" w:color="auto"/>
                                            <w:left w:val="none" w:sz="0" w:space="0" w:color="auto"/>
                                            <w:bottom w:val="none" w:sz="0" w:space="0" w:color="auto"/>
                                            <w:right w:val="none" w:sz="0" w:space="0" w:color="auto"/>
                                          </w:divBdr>
                                          <w:divsChild>
                                            <w:div w:id="1346597685">
                                              <w:marLeft w:val="0"/>
                                              <w:marRight w:val="0"/>
                                              <w:marTop w:val="0"/>
                                              <w:marBottom w:val="0"/>
                                              <w:divBdr>
                                                <w:top w:val="none" w:sz="0" w:space="0" w:color="auto"/>
                                                <w:left w:val="none" w:sz="0" w:space="0" w:color="auto"/>
                                                <w:bottom w:val="none" w:sz="0" w:space="0" w:color="auto"/>
                                                <w:right w:val="none" w:sz="0" w:space="0" w:color="auto"/>
                                              </w:divBdr>
                                            </w:div>
                                            <w:div w:id="136258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2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27211">
                  <w:marLeft w:val="0"/>
                  <w:marRight w:val="0"/>
                  <w:marTop w:val="0"/>
                  <w:marBottom w:val="0"/>
                  <w:divBdr>
                    <w:top w:val="none" w:sz="0" w:space="0" w:color="auto"/>
                    <w:left w:val="none" w:sz="0" w:space="0" w:color="auto"/>
                    <w:bottom w:val="none" w:sz="0" w:space="0" w:color="auto"/>
                    <w:right w:val="none" w:sz="0" w:space="0" w:color="auto"/>
                  </w:divBdr>
                  <w:divsChild>
                    <w:div w:id="1286042595">
                      <w:marLeft w:val="0"/>
                      <w:marRight w:val="0"/>
                      <w:marTop w:val="0"/>
                      <w:marBottom w:val="0"/>
                      <w:divBdr>
                        <w:top w:val="none" w:sz="0" w:space="0" w:color="auto"/>
                        <w:left w:val="none" w:sz="0" w:space="0" w:color="auto"/>
                        <w:bottom w:val="none" w:sz="0" w:space="0" w:color="auto"/>
                        <w:right w:val="none" w:sz="0" w:space="0" w:color="auto"/>
                      </w:divBdr>
                      <w:divsChild>
                        <w:div w:id="202120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913411">
          <w:marLeft w:val="0"/>
          <w:marRight w:val="0"/>
          <w:marTop w:val="100"/>
          <w:marBottom w:val="100"/>
          <w:divBdr>
            <w:top w:val="none" w:sz="0" w:space="0" w:color="auto"/>
            <w:left w:val="none" w:sz="0" w:space="0" w:color="auto"/>
            <w:bottom w:val="none" w:sz="0" w:space="0" w:color="auto"/>
            <w:right w:val="none" w:sz="0" w:space="0" w:color="auto"/>
          </w:divBdr>
          <w:divsChild>
            <w:div w:id="1717194399">
              <w:marLeft w:val="0"/>
              <w:marRight w:val="0"/>
              <w:marTop w:val="0"/>
              <w:marBottom w:val="0"/>
              <w:divBdr>
                <w:top w:val="none" w:sz="0" w:space="0" w:color="auto"/>
                <w:left w:val="none" w:sz="0" w:space="0" w:color="auto"/>
                <w:bottom w:val="none" w:sz="0" w:space="0" w:color="auto"/>
                <w:right w:val="none" w:sz="0" w:space="0" w:color="auto"/>
              </w:divBdr>
            </w:div>
          </w:divsChild>
        </w:div>
        <w:div w:id="1652057093">
          <w:marLeft w:val="0"/>
          <w:marRight w:val="0"/>
          <w:marTop w:val="0"/>
          <w:marBottom w:val="0"/>
          <w:divBdr>
            <w:top w:val="none" w:sz="0" w:space="0" w:color="auto"/>
            <w:left w:val="none" w:sz="0" w:space="0" w:color="auto"/>
            <w:bottom w:val="none" w:sz="0" w:space="0" w:color="auto"/>
            <w:right w:val="none" w:sz="0" w:space="0" w:color="auto"/>
          </w:divBdr>
          <w:divsChild>
            <w:div w:id="8939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3681">
      <w:bodyDiv w:val="1"/>
      <w:marLeft w:val="0"/>
      <w:marRight w:val="0"/>
      <w:marTop w:val="0"/>
      <w:marBottom w:val="0"/>
      <w:divBdr>
        <w:top w:val="none" w:sz="0" w:space="0" w:color="auto"/>
        <w:left w:val="none" w:sz="0" w:space="0" w:color="auto"/>
        <w:bottom w:val="none" w:sz="0" w:space="0" w:color="auto"/>
        <w:right w:val="none" w:sz="0" w:space="0" w:color="auto"/>
      </w:divBdr>
      <w:divsChild>
        <w:div w:id="478302753">
          <w:marLeft w:val="0"/>
          <w:marRight w:val="0"/>
          <w:marTop w:val="0"/>
          <w:marBottom w:val="0"/>
          <w:divBdr>
            <w:top w:val="none" w:sz="0" w:space="0" w:color="auto"/>
            <w:left w:val="none" w:sz="0" w:space="0" w:color="auto"/>
            <w:bottom w:val="none" w:sz="0" w:space="0" w:color="auto"/>
            <w:right w:val="none" w:sz="0" w:space="0" w:color="auto"/>
          </w:divBdr>
          <w:divsChild>
            <w:div w:id="860245785">
              <w:marLeft w:val="0"/>
              <w:marRight w:val="0"/>
              <w:marTop w:val="0"/>
              <w:marBottom w:val="0"/>
              <w:divBdr>
                <w:top w:val="none" w:sz="0" w:space="0" w:color="auto"/>
                <w:left w:val="none" w:sz="0" w:space="0" w:color="auto"/>
                <w:bottom w:val="none" w:sz="0" w:space="0" w:color="auto"/>
                <w:right w:val="none" w:sz="0" w:space="0" w:color="auto"/>
              </w:divBdr>
              <w:divsChild>
                <w:div w:id="762190925">
                  <w:marLeft w:val="0"/>
                  <w:marRight w:val="0"/>
                  <w:marTop w:val="0"/>
                  <w:marBottom w:val="0"/>
                  <w:divBdr>
                    <w:top w:val="none" w:sz="0" w:space="0" w:color="auto"/>
                    <w:left w:val="none" w:sz="0" w:space="0" w:color="auto"/>
                    <w:bottom w:val="none" w:sz="0" w:space="0" w:color="auto"/>
                    <w:right w:val="none" w:sz="0" w:space="0" w:color="auto"/>
                  </w:divBdr>
                  <w:divsChild>
                    <w:div w:id="533928132">
                      <w:marLeft w:val="0"/>
                      <w:marRight w:val="0"/>
                      <w:marTop w:val="0"/>
                      <w:marBottom w:val="0"/>
                      <w:divBdr>
                        <w:top w:val="none" w:sz="0" w:space="0" w:color="auto"/>
                        <w:left w:val="none" w:sz="0" w:space="0" w:color="auto"/>
                        <w:bottom w:val="none" w:sz="0" w:space="0" w:color="auto"/>
                        <w:right w:val="none" w:sz="0" w:space="0" w:color="auto"/>
                      </w:divBdr>
                      <w:divsChild>
                        <w:div w:id="134571775">
                          <w:marLeft w:val="0"/>
                          <w:marRight w:val="0"/>
                          <w:marTop w:val="0"/>
                          <w:marBottom w:val="0"/>
                          <w:divBdr>
                            <w:top w:val="none" w:sz="0" w:space="0" w:color="auto"/>
                            <w:left w:val="none" w:sz="0" w:space="0" w:color="auto"/>
                            <w:bottom w:val="none" w:sz="0" w:space="0" w:color="auto"/>
                            <w:right w:val="none" w:sz="0" w:space="0" w:color="auto"/>
                          </w:divBdr>
                        </w:div>
                        <w:div w:id="1097602664">
                          <w:marLeft w:val="0"/>
                          <w:marRight w:val="0"/>
                          <w:marTop w:val="0"/>
                          <w:marBottom w:val="0"/>
                          <w:divBdr>
                            <w:top w:val="none" w:sz="0" w:space="0" w:color="auto"/>
                            <w:left w:val="none" w:sz="0" w:space="0" w:color="auto"/>
                            <w:bottom w:val="none" w:sz="0" w:space="0" w:color="auto"/>
                            <w:right w:val="none" w:sz="0" w:space="0" w:color="auto"/>
                          </w:divBdr>
                          <w:divsChild>
                            <w:div w:id="1962227471">
                              <w:marLeft w:val="0"/>
                              <w:marRight w:val="0"/>
                              <w:marTop w:val="0"/>
                              <w:marBottom w:val="0"/>
                              <w:divBdr>
                                <w:top w:val="none" w:sz="0" w:space="0" w:color="auto"/>
                                <w:left w:val="none" w:sz="0" w:space="0" w:color="auto"/>
                                <w:bottom w:val="none" w:sz="0" w:space="0" w:color="auto"/>
                                <w:right w:val="none" w:sz="0" w:space="0" w:color="auto"/>
                              </w:divBdr>
                              <w:divsChild>
                                <w:div w:id="844826918">
                                  <w:marLeft w:val="0"/>
                                  <w:marRight w:val="0"/>
                                  <w:marTop w:val="0"/>
                                  <w:marBottom w:val="0"/>
                                  <w:divBdr>
                                    <w:top w:val="none" w:sz="0" w:space="0" w:color="auto"/>
                                    <w:left w:val="none" w:sz="0" w:space="0" w:color="auto"/>
                                    <w:bottom w:val="none" w:sz="0" w:space="0" w:color="auto"/>
                                    <w:right w:val="none" w:sz="0" w:space="0" w:color="auto"/>
                                  </w:divBdr>
                                  <w:divsChild>
                                    <w:div w:id="1730954369">
                                      <w:marLeft w:val="0"/>
                                      <w:marRight w:val="0"/>
                                      <w:marTop w:val="0"/>
                                      <w:marBottom w:val="0"/>
                                      <w:divBdr>
                                        <w:top w:val="none" w:sz="0" w:space="0" w:color="auto"/>
                                        <w:left w:val="none" w:sz="0" w:space="0" w:color="auto"/>
                                        <w:bottom w:val="none" w:sz="0" w:space="0" w:color="auto"/>
                                        <w:right w:val="none" w:sz="0" w:space="0" w:color="auto"/>
                                      </w:divBdr>
                                      <w:divsChild>
                                        <w:div w:id="235482388">
                                          <w:marLeft w:val="0"/>
                                          <w:marRight w:val="0"/>
                                          <w:marTop w:val="0"/>
                                          <w:marBottom w:val="0"/>
                                          <w:divBdr>
                                            <w:top w:val="none" w:sz="0" w:space="0" w:color="auto"/>
                                            <w:left w:val="none" w:sz="0" w:space="0" w:color="auto"/>
                                            <w:bottom w:val="none" w:sz="0" w:space="0" w:color="auto"/>
                                            <w:right w:val="none" w:sz="0" w:space="0" w:color="auto"/>
                                          </w:divBdr>
                                          <w:divsChild>
                                            <w:div w:id="1512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2433">
          <w:marLeft w:val="0"/>
          <w:marRight w:val="0"/>
          <w:marTop w:val="0"/>
          <w:marBottom w:val="0"/>
          <w:divBdr>
            <w:top w:val="none" w:sz="0" w:space="0" w:color="auto"/>
            <w:left w:val="none" w:sz="0" w:space="0" w:color="auto"/>
            <w:bottom w:val="none" w:sz="0" w:space="0" w:color="auto"/>
            <w:right w:val="none" w:sz="0" w:space="0" w:color="auto"/>
          </w:divBdr>
          <w:divsChild>
            <w:div w:id="61368919">
              <w:marLeft w:val="0"/>
              <w:marRight w:val="0"/>
              <w:marTop w:val="0"/>
              <w:marBottom w:val="0"/>
              <w:divBdr>
                <w:top w:val="none" w:sz="0" w:space="0" w:color="auto"/>
                <w:left w:val="none" w:sz="0" w:space="0" w:color="auto"/>
                <w:bottom w:val="none" w:sz="0" w:space="0" w:color="auto"/>
                <w:right w:val="none" w:sz="0" w:space="0" w:color="auto"/>
              </w:divBdr>
            </w:div>
          </w:divsChild>
        </w:div>
        <w:div w:id="723480102">
          <w:marLeft w:val="0"/>
          <w:marRight w:val="0"/>
          <w:marTop w:val="0"/>
          <w:marBottom w:val="0"/>
          <w:divBdr>
            <w:top w:val="none" w:sz="0" w:space="0" w:color="auto"/>
            <w:left w:val="none" w:sz="0" w:space="0" w:color="auto"/>
            <w:bottom w:val="none" w:sz="0" w:space="0" w:color="auto"/>
            <w:right w:val="none" w:sz="0" w:space="0" w:color="auto"/>
          </w:divBdr>
          <w:divsChild>
            <w:div w:id="1745834298">
              <w:marLeft w:val="0"/>
              <w:marRight w:val="0"/>
              <w:marTop w:val="0"/>
              <w:marBottom w:val="0"/>
              <w:divBdr>
                <w:top w:val="none" w:sz="0" w:space="0" w:color="auto"/>
                <w:left w:val="none" w:sz="0" w:space="0" w:color="auto"/>
                <w:bottom w:val="none" w:sz="0" w:space="0" w:color="auto"/>
                <w:right w:val="none" w:sz="0" w:space="0" w:color="auto"/>
              </w:divBdr>
            </w:div>
          </w:divsChild>
        </w:div>
        <w:div w:id="872109591">
          <w:marLeft w:val="0"/>
          <w:marRight w:val="0"/>
          <w:marTop w:val="0"/>
          <w:marBottom w:val="0"/>
          <w:divBdr>
            <w:top w:val="none" w:sz="0" w:space="0" w:color="auto"/>
            <w:left w:val="none" w:sz="0" w:space="0" w:color="auto"/>
            <w:bottom w:val="none" w:sz="0" w:space="0" w:color="auto"/>
            <w:right w:val="none" w:sz="0" w:space="0" w:color="auto"/>
          </w:divBdr>
          <w:divsChild>
            <w:div w:id="1294360197">
              <w:marLeft w:val="0"/>
              <w:marRight w:val="0"/>
              <w:marTop w:val="0"/>
              <w:marBottom w:val="0"/>
              <w:divBdr>
                <w:top w:val="none" w:sz="0" w:space="0" w:color="auto"/>
                <w:left w:val="none" w:sz="0" w:space="0" w:color="auto"/>
                <w:bottom w:val="none" w:sz="0" w:space="0" w:color="auto"/>
                <w:right w:val="none" w:sz="0" w:space="0" w:color="auto"/>
              </w:divBdr>
              <w:divsChild>
                <w:div w:id="458306865">
                  <w:marLeft w:val="0"/>
                  <w:marRight w:val="0"/>
                  <w:marTop w:val="0"/>
                  <w:marBottom w:val="0"/>
                  <w:divBdr>
                    <w:top w:val="none" w:sz="0" w:space="0" w:color="auto"/>
                    <w:left w:val="none" w:sz="0" w:space="0" w:color="auto"/>
                    <w:bottom w:val="none" w:sz="0" w:space="0" w:color="auto"/>
                    <w:right w:val="none" w:sz="0" w:space="0" w:color="auto"/>
                  </w:divBdr>
                  <w:divsChild>
                    <w:div w:id="1757172359">
                      <w:marLeft w:val="0"/>
                      <w:marRight w:val="0"/>
                      <w:marTop w:val="0"/>
                      <w:marBottom w:val="0"/>
                      <w:divBdr>
                        <w:top w:val="none" w:sz="0" w:space="0" w:color="auto"/>
                        <w:left w:val="none" w:sz="0" w:space="0" w:color="auto"/>
                        <w:bottom w:val="none" w:sz="0" w:space="0" w:color="auto"/>
                        <w:right w:val="none" w:sz="0" w:space="0" w:color="auto"/>
                      </w:divBdr>
                      <w:divsChild>
                        <w:div w:id="483545313">
                          <w:marLeft w:val="0"/>
                          <w:marRight w:val="0"/>
                          <w:marTop w:val="0"/>
                          <w:marBottom w:val="0"/>
                          <w:divBdr>
                            <w:top w:val="none" w:sz="0" w:space="0" w:color="auto"/>
                            <w:left w:val="none" w:sz="0" w:space="0" w:color="auto"/>
                            <w:bottom w:val="none" w:sz="0" w:space="0" w:color="auto"/>
                            <w:right w:val="none" w:sz="0" w:space="0" w:color="auto"/>
                          </w:divBdr>
                          <w:divsChild>
                            <w:div w:id="1468158128">
                              <w:marLeft w:val="0"/>
                              <w:marRight w:val="0"/>
                              <w:marTop w:val="0"/>
                              <w:marBottom w:val="0"/>
                              <w:divBdr>
                                <w:top w:val="none" w:sz="0" w:space="0" w:color="auto"/>
                                <w:left w:val="none" w:sz="0" w:space="0" w:color="auto"/>
                                <w:bottom w:val="none" w:sz="0" w:space="0" w:color="auto"/>
                                <w:right w:val="none" w:sz="0" w:space="0" w:color="auto"/>
                              </w:divBdr>
                              <w:divsChild>
                                <w:div w:id="1790053536">
                                  <w:marLeft w:val="0"/>
                                  <w:marRight w:val="0"/>
                                  <w:marTop w:val="0"/>
                                  <w:marBottom w:val="0"/>
                                  <w:divBdr>
                                    <w:top w:val="none" w:sz="0" w:space="0" w:color="auto"/>
                                    <w:left w:val="none" w:sz="0" w:space="0" w:color="auto"/>
                                    <w:bottom w:val="none" w:sz="0" w:space="0" w:color="auto"/>
                                    <w:right w:val="none" w:sz="0" w:space="0" w:color="auto"/>
                                  </w:divBdr>
                                  <w:divsChild>
                                    <w:div w:id="13844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325580">
                  <w:marLeft w:val="0"/>
                  <w:marRight w:val="0"/>
                  <w:marTop w:val="0"/>
                  <w:marBottom w:val="0"/>
                  <w:divBdr>
                    <w:top w:val="none" w:sz="0" w:space="0" w:color="auto"/>
                    <w:left w:val="none" w:sz="0" w:space="0" w:color="auto"/>
                    <w:bottom w:val="none" w:sz="0" w:space="0" w:color="auto"/>
                    <w:right w:val="none" w:sz="0" w:space="0" w:color="auto"/>
                  </w:divBdr>
                  <w:divsChild>
                    <w:div w:id="266734646">
                      <w:marLeft w:val="0"/>
                      <w:marRight w:val="0"/>
                      <w:marTop w:val="0"/>
                      <w:marBottom w:val="0"/>
                      <w:divBdr>
                        <w:top w:val="none" w:sz="0" w:space="0" w:color="auto"/>
                        <w:left w:val="none" w:sz="0" w:space="0" w:color="auto"/>
                        <w:bottom w:val="none" w:sz="0" w:space="0" w:color="auto"/>
                        <w:right w:val="none" w:sz="0" w:space="0" w:color="auto"/>
                      </w:divBdr>
                      <w:divsChild>
                        <w:div w:id="1410080363">
                          <w:marLeft w:val="0"/>
                          <w:marRight w:val="0"/>
                          <w:marTop w:val="0"/>
                          <w:marBottom w:val="0"/>
                          <w:divBdr>
                            <w:top w:val="none" w:sz="0" w:space="0" w:color="auto"/>
                            <w:left w:val="none" w:sz="0" w:space="0" w:color="auto"/>
                            <w:bottom w:val="none" w:sz="0" w:space="0" w:color="auto"/>
                            <w:right w:val="none" w:sz="0" w:space="0" w:color="auto"/>
                          </w:divBdr>
                          <w:divsChild>
                            <w:div w:id="688677049">
                              <w:marLeft w:val="0"/>
                              <w:marRight w:val="0"/>
                              <w:marTop w:val="0"/>
                              <w:marBottom w:val="0"/>
                              <w:divBdr>
                                <w:top w:val="none" w:sz="0" w:space="0" w:color="auto"/>
                                <w:left w:val="none" w:sz="0" w:space="0" w:color="auto"/>
                                <w:bottom w:val="none" w:sz="0" w:space="0" w:color="auto"/>
                                <w:right w:val="none" w:sz="0" w:space="0" w:color="auto"/>
                              </w:divBdr>
                            </w:div>
                            <w:div w:id="9312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843911">
          <w:marLeft w:val="0"/>
          <w:marRight w:val="0"/>
          <w:marTop w:val="0"/>
          <w:marBottom w:val="0"/>
          <w:divBdr>
            <w:top w:val="none" w:sz="0" w:space="0" w:color="auto"/>
            <w:left w:val="none" w:sz="0" w:space="0" w:color="auto"/>
            <w:bottom w:val="none" w:sz="0" w:space="0" w:color="auto"/>
            <w:right w:val="none" w:sz="0" w:space="0" w:color="auto"/>
          </w:divBdr>
          <w:divsChild>
            <w:div w:id="749620988">
              <w:marLeft w:val="0"/>
              <w:marRight w:val="0"/>
              <w:marTop w:val="0"/>
              <w:marBottom w:val="0"/>
              <w:divBdr>
                <w:top w:val="none" w:sz="0" w:space="0" w:color="auto"/>
                <w:left w:val="none" w:sz="0" w:space="0" w:color="auto"/>
                <w:bottom w:val="none" w:sz="0" w:space="0" w:color="auto"/>
                <w:right w:val="none" w:sz="0" w:space="0" w:color="auto"/>
              </w:divBdr>
              <w:divsChild>
                <w:div w:id="1088311636">
                  <w:marLeft w:val="0"/>
                  <w:marRight w:val="0"/>
                  <w:marTop w:val="0"/>
                  <w:marBottom w:val="0"/>
                  <w:divBdr>
                    <w:top w:val="none" w:sz="0" w:space="0" w:color="auto"/>
                    <w:left w:val="none" w:sz="0" w:space="0" w:color="auto"/>
                    <w:bottom w:val="none" w:sz="0" w:space="0" w:color="auto"/>
                    <w:right w:val="none" w:sz="0" w:space="0" w:color="auto"/>
                  </w:divBdr>
                  <w:divsChild>
                    <w:div w:id="526211817">
                      <w:marLeft w:val="0"/>
                      <w:marRight w:val="0"/>
                      <w:marTop w:val="0"/>
                      <w:marBottom w:val="0"/>
                      <w:divBdr>
                        <w:top w:val="none" w:sz="0" w:space="0" w:color="auto"/>
                        <w:left w:val="none" w:sz="0" w:space="0" w:color="auto"/>
                        <w:bottom w:val="none" w:sz="0" w:space="0" w:color="auto"/>
                        <w:right w:val="none" w:sz="0" w:space="0" w:color="auto"/>
                      </w:divBdr>
                      <w:divsChild>
                        <w:div w:id="1161775852">
                          <w:marLeft w:val="0"/>
                          <w:marRight w:val="0"/>
                          <w:marTop w:val="0"/>
                          <w:marBottom w:val="0"/>
                          <w:divBdr>
                            <w:top w:val="none" w:sz="0" w:space="0" w:color="auto"/>
                            <w:left w:val="none" w:sz="0" w:space="0" w:color="auto"/>
                            <w:bottom w:val="none" w:sz="0" w:space="0" w:color="auto"/>
                            <w:right w:val="none" w:sz="0" w:space="0" w:color="auto"/>
                          </w:divBdr>
                          <w:divsChild>
                            <w:div w:id="1332835705">
                              <w:marLeft w:val="0"/>
                              <w:marRight w:val="0"/>
                              <w:marTop w:val="0"/>
                              <w:marBottom w:val="0"/>
                              <w:divBdr>
                                <w:top w:val="none" w:sz="0" w:space="0" w:color="auto"/>
                                <w:left w:val="none" w:sz="0" w:space="0" w:color="auto"/>
                                <w:bottom w:val="none" w:sz="0" w:space="0" w:color="auto"/>
                                <w:right w:val="none" w:sz="0" w:space="0" w:color="auto"/>
                              </w:divBdr>
                              <w:divsChild>
                                <w:div w:id="1727605174">
                                  <w:marLeft w:val="0"/>
                                  <w:marRight w:val="0"/>
                                  <w:marTop w:val="0"/>
                                  <w:marBottom w:val="0"/>
                                  <w:divBdr>
                                    <w:top w:val="none" w:sz="0" w:space="0" w:color="auto"/>
                                    <w:left w:val="none" w:sz="0" w:space="0" w:color="auto"/>
                                    <w:bottom w:val="none" w:sz="0" w:space="0" w:color="auto"/>
                                    <w:right w:val="none" w:sz="0" w:space="0" w:color="auto"/>
                                  </w:divBdr>
                                  <w:divsChild>
                                    <w:div w:id="1436024888">
                                      <w:marLeft w:val="0"/>
                                      <w:marRight w:val="0"/>
                                      <w:marTop w:val="0"/>
                                      <w:marBottom w:val="0"/>
                                      <w:divBdr>
                                        <w:top w:val="none" w:sz="0" w:space="0" w:color="auto"/>
                                        <w:left w:val="none" w:sz="0" w:space="0" w:color="auto"/>
                                        <w:bottom w:val="none" w:sz="0" w:space="0" w:color="auto"/>
                                        <w:right w:val="none" w:sz="0" w:space="0" w:color="auto"/>
                                      </w:divBdr>
                                    </w:div>
                                    <w:div w:id="1574774630">
                                      <w:marLeft w:val="0"/>
                                      <w:marRight w:val="0"/>
                                      <w:marTop w:val="0"/>
                                      <w:marBottom w:val="0"/>
                                      <w:divBdr>
                                        <w:top w:val="none" w:sz="0" w:space="0" w:color="auto"/>
                                        <w:left w:val="none" w:sz="0" w:space="0" w:color="auto"/>
                                        <w:bottom w:val="none" w:sz="0" w:space="0" w:color="auto"/>
                                        <w:right w:val="none" w:sz="0" w:space="0" w:color="auto"/>
                                      </w:divBdr>
                                      <w:divsChild>
                                        <w:div w:id="1399669677">
                                          <w:marLeft w:val="0"/>
                                          <w:marRight w:val="0"/>
                                          <w:marTop w:val="0"/>
                                          <w:marBottom w:val="0"/>
                                          <w:divBdr>
                                            <w:top w:val="none" w:sz="0" w:space="0" w:color="auto"/>
                                            <w:left w:val="none" w:sz="0" w:space="0" w:color="auto"/>
                                            <w:bottom w:val="none" w:sz="0" w:space="0" w:color="auto"/>
                                            <w:right w:val="none" w:sz="0" w:space="0" w:color="auto"/>
                                          </w:divBdr>
                                          <w:divsChild>
                                            <w:div w:id="151602043">
                                              <w:marLeft w:val="0"/>
                                              <w:marRight w:val="0"/>
                                              <w:marTop w:val="0"/>
                                              <w:marBottom w:val="0"/>
                                              <w:divBdr>
                                                <w:top w:val="none" w:sz="0" w:space="0" w:color="auto"/>
                                                <w:left w:val="none" w:sz="0" w:space="0" w:color="auto"/>
                                                <w:bottom w:val="none" w:sz="0" w:space="0" w:color="auto"/>
                                                <w:right w:val="none" w:sz="0" w:space="0" w:color="auto"/>
                                              </w:divBdr>
                                            </w:div>
                                            <w:div w:id="9624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17272">
                  <w:marLeft w:val="0"/>
                  <w:marRight w:val="0"/>
                  <w:marTop w:val="0"/>
                  <w:marBottom w:val="0"/>
                  <w:divBdr>
                    <w:top w:val="none" w:sz="0" w:space="0" w:color="auto"/>
                    <w:left w:val="none" w:sz="0" w:space="0" w:color="auto"/>
                    <w:bottom w:val="none" w:sz="0" w:space="0" w:color="auto"/>
                    <w:right w:val="none" w:sz="0" w:space="0" w:color="auto"/>
                  </w:divBdr>
                </w:div>
                <w:div w:id="2050060608">
                  <w:marLeft w:val="0"/>
                  <w:marRight w:val="0"/>
                  <w:marTop w:val="0"/>
                  <w:marBottom w:val="0"/>
                  <w:divBdr>
                    <w:top w:val="none" w:sz="0" w:space="0" w:color="auto"/>
                    <w:left w:val="none" w:sz="0" w:space="0" w:color="auto"/>
                    <w:bottom w:val="none" w:sz="0" w:space="0" w:color="auto"/>
                    <w:right w:val="none" w:sz="0" w:space="0" w:color="auto"/>
                  </w:divBdr>
                  <w:divsChild>
                    <w:div w:id="261105827">
                      <w:marLeft w:val="0"/>
                      <w:marRight w:val="0"/>
                      <w:marTop w:val="0"/>
                      <w:marBottom w:val="0"/>
                      <w:divBdr>
                        <w:top w:val="none" w:sz="0" w:space="0" w:color="auto"/>
                        <w:left w:val="none" w:sz="0" w:space="0" w:color="auto"/>
                        <w:bottom w:val="none" w:sz="0" w:space="0" w:color="auto"/>
                        <w:right w:val="none" w:sz="0" w:space="0" w:color="auto"/>
                      </w:divBdr>
                      <w:divsChild>
                        <w:div w:id="2088726776">
                          <w:marLeft w:val="0"/>
                          <w:marRight w:val="0"/>
                          <w:marTop w:val="0"/>
                          <w:marBottom w:val="0"/>
                          <w:divBdr>
                            <w:top w:val="none" w:sz="0" w:space="0" w:color="auto"/>
                            <w:left w:val="none" w:sz="0" w:space="0" w:color="auto"/>
                            <w:bottom w:val="none" w:sz="0" w:space="0" w:color="auto"/>
                            <w:right w:val="none" w:sz="0" w:space="0" w:color="auto"/>
                          </w:divBdr>
                          <w:divsChild>
                            <w:div w:id="868371181">
                              <w:marLeft w:val="0"/>
                              <w:marRight w:val="0"/>
                              <w:marTop w:val="0"/>
                              <w:marBottom w:val="0"/>
                              <w:divBdr>
                                <w:top w:val="none" w:sz="0" w:space="0" w:color="auto"/>
                                <w:left w:val="none" w:sz="0" w:space="0" w:color="auto"/>
                                <w:bottom w:val="none" w:sz="0" w:space="0" w:color="auto"/>
                                <w:right w:val="none" w:sz="0" w:space="0" w:color="auto"/>
                              </w:divBdr>
                              <w:divsChild>
                                <w:div w:id="1642878056">
                                  <w:marLeft w:val="0"/>
                                  <w:marRight w:val="0"/>
                                  <w:marTop w:val="0"/>
                                  <w:marBottom w:val="0"/>
                                  <w:divBdr>
                                    <w:top w:val="none" w:sz="0" w:space="0" w:color="auto"/>
                                    <w:left w:val="none" w:sz="0" w:space="0" w:color="auto"/>
                                    <w:bottom w:val="none" w:sz="0" w:space="0" w:color="auto"/>
                                    <w:right w:val="none" w:sz="0" w:space="0" w:color="auto"/>
                                  </w:divBdr>
                                  <w:divsChild>
                                    <w:div w:id="14159844">
                                      <w:marLeft w:val="0"/>
                                      <w:marRight w:val="0"/>
                                      <w:marTop w:val="0"/>
                                      <w:marBottom w:val="0"/>
                                      <w:divBdr>
                                        <w:top w:val="none" w:sz="0" w:space="0" w:color="auto"/>
                                        <w:left w:val="none" w:sz="0" w:space="0" w:color="auto"/>
                                        <w:bottom w:val="none" w:sz="0" w:space="0" w:color="auto"/>
                                        <w:right w:val="none" w:sz="0" w:space="0" w:color="auto"/>
                                      </w:divBdr>
                                      <w:divsChild>
                                        <w:div w:id="700591364">
                                          <w:marLeft w:val="0"/>
                                          <w:marRight w:val="0"/>
                                          <w:marTop w:val="0"/>
                                          <w:marBottom w:val="0"/>
                                          <w:divBdr>
                                            <w:top w:val="none" w:sz="0" w:space="0" w:color="auto"/>
                                            <w:left w:val="none" w:sz="0" w:space="0" w:color="auto"/>
                                            <w:bottom w:val="none" w:sz="0" w:space="0" w:color="auto"/>
                                            <w:right w:val="none" w:sz="0" w:space="0" w:color="auto"/>
                                          </w:divBdr>
                                          <w:divsChild>
                                            <w:div w:id="1186214223">
                                              <w:marLeft w:val="0"/>
                                              <w:marRight w:val="0"/>
                                              <w:marTop w:val="0"/>
                                              <w:marBottom w:val="0"/>
                                              <w:divBdr>
                                                <w:top w:val="single" w:sz="8" w:space="0" w:color="C60800"/>
                                                <w:left w:val="single" w:sz="8" w:space="0" w:color="C60800"/>
                                                <w:bottom w:val="single" w:sz="8" w:space="0" w:color="C60800"/>
                                                <w:right w:val="single" w:sz="8" w:space="0" w:color="C60800"/>
                                              </w:divBdr>
                                              <w:divsChild>
                                                <w:div w:id="25761460">
                                                  <w:marLeft w:val="0"/>
                                                  <w:marRight w:val="0"/>
                                                  <w:marTop w:val="0"/>
                                                  <w:marBottom w:val="0"/>
                                                  <w:divBdr>
                                                    <w:top w:val="none" w:sz="0" w:space="0" w:color="auto"/>
                                                    <w:left w:val="none" w:sz="0" w:space="0" w:color="auto"/>
                                                    <w:bottom w:val="none" w:sz="0" w:space="0" w:color="auto"/>
                                                    <w:right w:val="none" w:sz="0" w:space="0" w:color="auto"/>
                                                  </w:divBdr>
                                                  <w:divsChild>
                                                    <w:div w:id="1753743764">
                                                      <w:marLeft w:val="0"/>
                                                      <w:marRight w:val="0"/>
                                                      <w:marTop w:val="0"/>
                                                      <w:marBottom w:val="0"/>
                                                      <w:divBdr>
                                                        <w:top w:val="none" w:sz="0" w:space="0" w:color="auto"/>
                                                        <w:left w:val="none" w:sz="0" w:space="0" w:color="auto"/>
                                                        <w:bottom w:val="none" w:sz="0" w:space="0" w:color="auto"/>
                                                        <w:right w:val="none" w:sz="0" w:space="0" w:color="auto"/>
                                                      </w:divBdr>
                                                      <w:divsChild>
                                                        <w:div w:id="1869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2759">
                                                  <w:marLeft w:val="0"/>
                                                  <w:marRight w:val="0"/>
                                                  <w:marTop w:val="0"/>
                                                  <w:marBottom w:val="0"/>
                                                  <w:divBdr>
                                                    <w:top w:val="none" w:sz="0" w:space="0" w:color="auto"/>
                                                    <w:left w:val="none" w:sz="0" w:space="0" w:color="auto"/>
                                                    <w:bottom w:val="none" w:sz="0" w:space="0" w:color="auto"/>
                                                    <w:right w:val="none" w:sz="0" w:space="0" w:color="auto"/>
                                                  </w:divBdr>
                                                  <w:divsChild>
                                                    <w:div w:id="285546915">
                                                      <w:marLeft w:val="0"/>
                                                      <w:marRight w:val="0"/>
                                                      <w:marTop w:val="0"/>
                                                      <w:marBottom w:val="0"/>
                                                      <w:divBdr>
                                                        <w:top w:val="none" w:sz="0" w:space="0" w:color="auto"/>
                                                        <w:left w:val="none" w:sz="0" w:space="0" w:color="auto"/>
                                                        <w:bottom w:val="none" w:sz="0" w:space="0" w:color="auto"/>
                                                        <w:right w:val="none" w:sz="0" w:space="0" w:color="auto"/>
                                                      </w:divBdr>
                                                    </w:div>
                                                    <w:div w:id="349721336">
                                                      <w:marLeft w:val="0"/>
                                                      <w:marRight w:val="0"/>
                                                      <w:marTop w:val="0"/>
                                                      <w:marBottom w:val="0"/>
                                                      <w:divBdr>
                                                        <w:top w:val="none" w:sz="0" w:space="0" w:color="auto"/>
                                                        <w:left w:val="none" w:sz="0" w:space="0" w:color="auto"/>
                                                        <w:bottom w:val="none" w:sz="0" w:space="0" w:color="auto"/>
                                                        <w:right w:val="none" w:sz="0" w:space="0" w:color="auto"/>
                                                      </w:divBdr>
                                                    </w:div>
                                                  </w:divsChild>
                                                </w:div>
                                                <w:div w:id="1276979520">
                                                  <w:marLeft w:val="0"/>
                                                  <w:marRight w:val="0"/>
                                                  <w:marTop w:val="0"/>
                                                  <w:marBottom w:val="0"/>
                                                  <w:divBdr>
                                                    <w:top w:val="none" w:sz="0" w:space="0" w:color="auto"/>
                                                    <w:left w:val="none" w:sz="0" w:space="0" w:color="auto"/>
                                                    <w:bottom w:val="none" w:sz="0" w:space="0" w:color="auto"/>
                                                    <w:right w:val="none" w:sz="0" w:space="0" w:color="auto"/>
                                                  </w:divBdr>
                                                  <w:divsChild>
                                                    <w:div w:id="1114057960">
                                                      <w:marLeft w:val="0"/>
                                                      <w:marRight w:val="0"/>
                                                      <w:marTop w:val="0"/>
                                                      <w:marBottom w:val="0"/>
                                                      <w:divBdr>
                                                        <w:top w:val="none" w:sz="0" w:space="0" w:color="auto"/>
                                                        <w:left w:val="none" w:sz="0" w:space="0" w:color="auto"/>
                                                        <w:bottom w:val="none" w:sz="0" w:space="0" w:color="auto"/>
                                                        <w:right w:val="none" w:sz="0" w:space="0" w:color="auto"/>
                                                      </w:divBdr>
                                                    </w:div>
                                                    <w:div w:id="1975989257">
                                                      <w:marLeft w:val="0"/>
                                                      <w:marRight w:val="0"/>
                                                      <w:marTop w:val="0"/>
                                                      <w:marBottom w:val="0"/>
                                                      <w:divBdr>
                                                        <w:top w:val="none" w:sz="0" w:space="0" w:color="auto"/>
                                                        <w:left w:val="none" w:sz="0" w:space="0" w:color="auto"/>
                                                        <w:bottom w:val="none" w:sz="0" w:space="0" w:color="auto"/>
                                                        <w:right w:val="none" w:sz="0" w:space="0" w:color="auto"/>
                                                      </w:divBdr>
                                                    </w:div>
                                                  </w:divsChild>
                                                </w:div>
                                                <w:div w:id="1852258780">
                                                  <w:marLeft w:val="0"/>
                                                  <w:marRight w:val="0"/>
                                                  <w:marTop w:val="0"/>
                                                  <w:marBottom w:val="0"/>
                                                  <w:divBdr>
                                                    <w:top w:val="none" w:sz="0" w:space="0" w:color="auto"/>
                                                    <w:left w:val="none" w:sz="0" w:space="0" w:color="auto"/>
                                                    <w:bottom w:val="none" w:sz="0" w:space="0" w:color="auto"/>
                                                    <w:right w:val="none" w:sz="0" w:space="0" w:color="auto"/>
                                                  </w:divBdr>
                                                  <w:divsChild>
                                                    <w:div w:id="145053925">
                                                      <w:marLeft w:val="0"/>
                                                      <w:marRight w:val="0"/>
                                                      <w:marTop w:val="0"/>
                                                      <w:marBottom w:val="0"/>
                                                      <w:divBdr>
                                                        <w:top w:val="none" w:sz="0" w:space="0" w:color="auto"/>
                                                        <w:left w:val="none" w:sz="0" w:space="0" w:color="auto"/>
                                                        <w:bottom w:val="none" w:sz="0" w:space="0" w:color="auto"/>
                                                        <w:right w:val="none" w:sz="0" w:space="0" w:color="auto"/>
                                                      </w:divBdr>
                                                    </w:div>
                                                    <w:div w:id="17982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21348">
                                      <w:marLeft w:val="0"/>
                                      <w:marRight w:val="0"/>
                                      <w:marTop w:val="0"/>
                                      <w:marBottom w:val="0"/>
                                      <w:divBdr>
                                        <w:top w:val="none" w:sz="0" w:space="0" w:color="auto"/>
                                        <w:left w:val="none" w:sz="0" w:space="0" w:color="auto"/>
                                        <w:bottom w:val="none" w:sz="0" w:space="0" w:color="auto"/>
                                        <w:right w:val="none" w:sz="0" w:space="0" w:color="auto"/>
                                      </w:divBdr>
                                      <w:divsChild>
                                        <w:div w:id="2047175197">
                                          <w:marLeft w:val="0"/>
                                          <w:marRight w:val="0"/>
                                          <w:marTop w:val="0"/>
                                          <w:marBottom w:val="0"/>
                                          <w:divBdr>
                                            <w:top w:val="none" w:sz="0" w:space="0" w:color="auto"/>
                                            <w:left w:val="none" w:sz="0" w:space="0" w:color="auto"/>
                                            <w:bottom w:val="none" w:sz="0" w:space="0" w:color="auto"/>
                                            <w:right w:val="none" w:sz="0" w:space="0" w:color="auto"/>
                                          </w:divBdr>
                                          <w:divsChild>
                                            <w:div w:id="1578200982">
                                              <w:marLeft w:val="0"/>
                                              <w:marRight w:val="0"/>
                                              <w:marTop w:val="0"/>
                                              <w:marBottom w:val="0"/>
                                              <w:divBdr>
                                                <w:top w:val="none" w:sz="0" w:space="0" w:color="auto"/>
                                                <w:left w:val="none" w:sz="0" w:space="0" w:color="auto"/>
                                                <w:bottom w:val="none" w:sz="0" w:space="0" w:color="auto"/>
                                                <w:right w:val="none" w:sz="0" w:space="0" w:color="auto"/>
                                              </w:divBdr>
                                              <w:divsChild>
                                                <w:div w:id="1656446721">
                                                  <w:marLeft w:val="0"/>
                                                  <w:marRight w:val="0"/>
                                                  <w:marTop w:val="0"/>
                                                  <w:marBottom w:val="0"/>
                                                  <w:divBdr>
                                                    <w:top w:val="none" w:sz="0" w:space="0" w:color="auto"/>
                                                    <w:left w:val="none" w:sz="0" w:space="0" w:color="auto"/>
                                                    <w:bottom w:val="none" w:sz="0" w:space="0" w:color="auto"/>
                                                    <w:right w:val="none" w:sz="0" w:space="0" w:color="auto"/>
                                                  </w:divBdr>
                                                  <w:divsChild>
                                                    <w:div w:id="101823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102010">
                                      <w:marLeft w:val="0"/>
                                      <w:marRight w:val="0"/>
                                      <w:marTop w:val="0"/>
                                      <w:marBottom w:val="0"/>
                                      <w:divBdr>
                                        <w:top w:val="none" w:sz="0" w:space="0" w:color="auto"/>
                                        <w:left w:val="none" w:sz="0" w:space="0" w:color="auto"/>
                                        <w:bottom w:val="none" w:sz="0" w:space="0" w:color="auto"/>
                                        <w:right w:val="none" w:sz="0" w:space="0" w:color="auto"/>
                                      </w:divBdr>
                                      <w:divsChild>
                                        <w:div w:id="1553494942">
                                          <w:marLeft w:val="0"/>
                                          <w:marRight w:val="0"/>
                                          <w:marTop w:val="0"/>
                                          <w:marBottom w:val="0"/>
                                          <w:divBdr>
                                            <w:top w:val="none" w:sz="0" w:space="0" w:color="auto"/>
                                            <w:left w:val="none" w:sz="0" w:space="0" w:color="auto"/>
                                            <w:bottom w:val="none" w:sz="0" w:space="0" w:color="auto"/>
                                            <w:right w:val="none" w:sz="0" w:space="0" w:color="auto"/>
                                          </w:divBdr>
                                          <w:divsChild>
                                            <w:div w:id="1419788968">
                                              <w:marLeft w:val="0"/>
                                              <w:marRight w:val="0"/>
                                              <w:marTop w:val="0"/>
                                              <w:marBottom w:val="0"/>
                                              <w:divBdr>
                                                <w:top w:val="none" w:sz="0" w:space="0" w:color="auto"/>
                                                <w:left w:val="none" w:sz="0" w:space="0" w:color="auto"/>
                                                <w:bottom w:val="none" w:sz="0" w:space="0" w:color="auto"/>
                                                <w:right w:val="none" w:sz="0" w:space="0" w:color="auto"/>
                                              </w:divBdr>
                                            </w:div>
                                            <w:div w:id="1720086581">
                                              <w:marLeft w:val="0"/>
                                              <w:marRight w:val="0"/>
                                              <w:marTop w:val="0"/>
                                              <w:marBottom w:val="0"/>
                                              <w:divBdr>
                                                <w:top w:val="none" w:sz="0" w:space="0" w:color="auto"/>
                                                <w:left w:val="none" w:sz="0" w:space="0" w:color="auto"/>
                                                <w:bottom w:val="none" w:sz="0" w:space="0" w:color="auto"/>
                                                <w:right w:val="none" w:sz="0" w:space="0" w:color="auto"/>
                                              </w:divBdr>
                                              <w:divsChild>
                                                <w:div w:id="1835947714">
                                                  <w:marLeft w:val="0"/>
                                                  <w:marRight w:val="0"/>
                                                  <w:marTop w:val="0"/>
                                                  <w:marBottom w:val="0"/>
                                                  <w:divBdr>
                                                    <w:top w:val="none" w:sz="0" w:space="0" w:color="auto"/>
                                                    <w:left w:val="none" w:sz="0" w:space="0" w:color="auto"/>
                                                    <w:bottom w:val="none" w:sz="0" w:space="0" w:color="auto"/>
                                                    <w:right w:val="none" w:sz="0" w:space="0" w:color="auto"/>
                                                  </w:divBdr>
                                                  <w:divsChild>
                                                    <w:div w:id="314527368">
                                                      <w:marLeft w:val="0"/>
                                                      <w:marRight w:val="0"/>
                                                      <w:marTop w:val="0"/>
                                                      <w:marBottom w:val="0"/>
                                                      <w:divBdr>
                                                        <w:top w:val="none" w:sz="0" w:space="0" w:color="auto"/>
                                                        <w:left w:val="none" w:sz="0" w:space="0" w:color="auto"/>
                                                        <w:bottom w:val="none" w:sz="0" w:space="0" w:color="auto"/>
                                                        <w:right w:val="none" w:sz="0" w:space="0" w:color="auto"/>
                                                      </w:divBdr>
                                                    </w:div>
                                                    <w:div w:id="525562651">
                                                      <w:marLeft w:val="0"/>
                                                      <w:marRight w:val="0"/>
                                                      <w:marTop w:val="0"/>
                                                      <w:marBottom w:val="0"/>
                                                      <w:divBdr>
                                                        <w:top w:val="none" w:sz="0" w:space="0" w:color="auto"/>
                                                        <w:left w:val="none" w:sz="0" w:space="0" w:color="auto"/>
                                                        <w:bottom w:val="none" w:sz="0" w:space="0" w:color="auto"/>
                                                        <w:right w:val="none" w:sz="0" w:space="0" w:color="auto"/>
                                                      </w:divBdr>
                                                    </w:div>
                                                    <w:div w:id="922223980">
                                                      <w:marLeft w:val="0"/>
                                                      <w:marRight w:val="0"/>
                                                      <w:marTop w:val="0"/>
                                                      <w:marBottom w:val="0"/>
                                                      <w:divBdr>
                                                        <w:top w:val="none" w:sz="0" w:space="0" w:color="auto"/>
                                                        <w:left w:val="none" w:sz="0" w:space="0" w:color="auto"/>
                                                        <w:bottom w:val="none" w:sz="0" w:space="0" w:color="auto"/>
                                                        <w:right w:val="none" w:sz="0" w:space="0" w:color="auto"/>
                                                      </w:divBdr>
                                                    </w:div>
                                                    <w:div w:id="1502115279">
                                                      <w:marLeft w:val="0"/>
                                                      <w:marRight w:val="0"/>
                                                      <w:marTop w:val="0"/>
                                                      <w:marBottom w:val="0"/>
                                                      <w:divBdr>
                                                        <w:top w:val="none" w:sz="0" w:space="0" w:color="auto"/>
                                                        <w:left w:val="none" w:sz="0" w:space="0" w:color="auto"/>
                                                        <w:bottom w:val="none" w:sz="0" w:space="0" w:color="auto"/>
                                                        <w:right w:val="none" w:sz="0" w:space="0" w:color="auto"/>
                                                      </w:divBdr>
                                                    </w:div>
                                                    <w:div w:id="20802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671217">
                                      <w:marLeft w:val="0"/>
                                      <w:marRight w:val="0"/>
                                      <w:marTop w:val="0"/>
                                      <w:marBottom w:val="0"/>
                                      <w:divBdr>
                                        <w:top w:val="none" w:sz="0" w:space="0" w:color="auto"/>
                                        <w:left w:val="none" w:sz="0" w:space="0" w:color="auto"/>
                                        <w:bottom w:val="none" w:sz="0" w:space="0" w:color="auto"/>
                                        <w:right w:val="none" w:sz="0" w:space="0" w:color="auto"/>
                                      </w:divBdr>
                                    </w:div>
                                    <w:div w:id="1729768860">
                                      <w:marLeft w:val="0"/>
                                      <w:marRight w:val="0"/>
                                      <w:marTop w:val="0"/>
                                      <w:marBottom w:val="0"/>
                                      <w:divBdr>
                                        <w:top w:val="none" w:sz="0" w:space="0" w:color="auto"/>
                                        <w:left w:val="none" w:sz="0" w:space="0" w:color="auto"/>
                                        <w:bottom w:val="none" w:sz="0" w:space="0" w:color="auto"/>
                                        <w:right w:val="none" w:sz="0" w:space="0" w:color="auto"/>
                                      </w:divBdr>
                                      <w:divsChild>
                                        <w:div w:id="10772">
                                          <w:marLeft w:val="0"/>
                                          <w:marRight w:val="0"/>
                                          <w:marTop w:val="0"/>
                                          <w:marBottom w:val="0"/>
                                          <w:divBdr>
                                            <w:top w:val="none" w:sz="0" w:space="0" w:color="auto"/>
                                            <w:left w:val="none" w:sz="0" w:space="0" w:color="auto"/>
                                            <w:bottom w:val="none" w:sz="0" w:space="0" w:color="auto"/>
                                            <w:right w:val="none" w:sz="0" w:space="0" w:color="auto"/>
                                          </w:divBdr>
                                          <w:divsChild>
                                            <w:div w:id="360011709">
                                              <w:marLeft w:val="0"/>
                                              <w:marRight w:val="0"/>
                                              <w:marTop w:val="0"/>
                                              <w:marBottom w:val="0"/>
                                              <w:divBdr>
                                                <w:top w:val="none" w:sz="0" w:space="0" w:color="auto"/>
                                                <w:left w:val="none" w:sz="0" w:space="0" w:color="auto"/>
                                                <w:bottom w:val="none" w:sz="0" w:space="0" w:color="auto"/>
                                                <w:right w:val="none" w:sz="0" w:space="0" w:color="auto"/>
                                              </w:divBdr>
                                              <w:divsChild>
                                                <w:div w:id="99105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461852">
                              <w:marLeft w:val="0"/>
                              <w:marRight w:val="0"/>
                              <w:marTop w:val="0"/>
                              <w:marBottom w:val="0"/>
                              <w:divBdr>
                                <w:top w:val="none" w:sz="0" w:space="0" w:color="auto"/>
                                <w:left w:val="none" w:sz="0" w:space="0" w:color="auto"/>
                                <w:bottom w:val="none" w:sz="0" w:space="0" w:color="auto"/>
                                <w:right w:val="none" w:sz="0" w:space="0" w:color="auto"/>
                              </w:divBdr>
                              <w:divsChild>
                                <w:div w:id="706680222">
                                  <w:marLeft w:val="0"/>
                                  <w:marRight w:val="0"/>
                                  <w:marTop w:val="0"/>
                                  <w:marBottom w:val="0"/>
                                  <w:divBdr>
                                    <w:top w:val="none" w:sz="0" w:space="0" w:color="auto"/>
                                    <w:left w:val="none" w:sz="0" w:space="0" w:color="auto"/>
                                    <w:bottom w:val="none" w:sz="0" w:space="0" w:color="auto"/>
                                    <w:right w:val="none" w:sz="0" w:space="0" w:color="auto"/>
                                  </w:divBdr>
                                  <w:divsChild>
                                    <w:div w:id="567419487">
                                      <w:marLeft w:val="0"/>
                                      <w:marRight w:val="0"/>
                                      <w:marTop w:val="0"/>
                                      <w:marBottom w:val="0"/>
                                      <w:divBdr>
                                        <w:top w:val="none" w:sz="0" w:space="0" w:color="auto"/>
                                        <w:left w:val="none" w:sz="0" w:space="0" w:color="auto"/>
                                        <w:bottom w:val="none" w:sz="0" w:space="0" w:color="auto"/>
                                        <w:right w:val="none" w:sz="0" w:space="0" w:color="auto"/>
                                      </w:divBdr>
                                      <w:divsChild>
                                        <w:div w:id="79719602">
                                          <w:marLeft w:val="0"/>
                                          <w:marRight w:val="0"/>
                                          <w:marTop w:val="0"/>
                                          <w:marBottom w:val="0"/>
                                          <w:divBdr>
                                            <w:top w:val="none" w:sz="0" w:space="0" w:color="auto"/>
                                            <w:left w:val="none" w:sz="0" w:space="0" w:color="auto"/>
                                            <w:bottom w:val="none" w:sz="0" w:space="0" w:color="auto"/>
                                            <w:right w:val="none" w:sz="0" w:space="0" w:color="auto"/>
                                          </w:divBdr>
                                          <w:divsChild>
                                            <w:div w:id="1107892229">
                                              <w:marLeft w:val="0"/>
                                              <w:marRight w:val="0"/>
                                              <w:marTop w:val="0"/>
                                              <w:marBottom w:val="0"/>
                                              <w:divBdr>
                                                <w:top w:val="none" w:sz="0" w:space="0" w:color="auto"/>
                                                <w:left w:val="none" w:sz="0" w:space="0" w:color="auto"/>
                                                <w:bottom w:val="none" w:sz="0" w:space="0" w:color="auto"/>
                                                <w:right w:val="none" w:sz="0" w:space="0" w:color="auto"/>
                                              </w:divBdr>
                                              <w:divsChild>
                                                <w:div w:id="1463617425">
                                                  <w:marLeft w:val="0"/>
                                                  <w:marRight w:val="0"/>
                                                  <w:marTop w:val="0"/>
                                                  <w:marBottom w:val="0"/>
                                                  <w:divBdr>
                                                    <w:top w:val="none" w:sz="0" w:space="0" w:color="auto"/>
                                                    <w:left w:val="none" w:sz="0" w:space="0" w:color="auto"/>
                                                    <w:bottom w:val="single" w:sz="8" w:space="0" w:color="E6E6E6"/>
                                                    <w:right w:val="single" w:sz="8" w:space="0" w:color="E6E6E6"/>
                                                  </w:divBdr>
                                                  <w:divsChild>
                                                    <w:div w:id="540093558">
                                                      <w:marLeft w:val="0"/>
                                                      <w:marRight w:val="0"/>
                                                      <w:marTop w:val="0"/>
                                                      <w:marBottom w:val="0"/>
                                                      <w:divBdr>
                                                        <w:top w:val="none" w:sz="0" w:space="0" w:color="auto"/>
                                                        <w:left w:val="none" w:sz="0" w:space="0" w:color="auto"/>
                                                        <w:bottom w:val="none" w:sz="0" w:space="0" w:color="auto"/>
                                                        <w:right w:val="none" w:sz="0" w:space="0" w:color="auto"/>
                                                      </w:divBdr>
                                                      <w:divsChild>
                                                        <w:div w:id="170149323">
                                                          <w:marLeft w:val="0"/>
                                                          <w:marRight w:val="0"/>
                                                          <w:marTop w:val="0"/>
                                                          <w:marBottom w:val="0"/>
                                                          <w:divBdr>
                                                            <w:top w:val="none" w:sz="0" w:space="0" w:color="auto"/>
                                                            <w:left w:val="none" w:sz="0" w:space="0" w:color="auto"/>
                                                            <w:bottom w:val="none" w:sz="0" w:space="0" w:color="auto"/>
                                                            <w:right w:val="none" w:sz="0" w:space="0" w:color="auto"/>
                                                          </w:divBdr>
                                                          <w:divsChild>
                                                            <w:div w:id="1912034030">
                                                              <w:marLeft w:val="0"/>
                                                              <w:marRight w:val="0"/>
                                                              <w:marTop w:val="0"/>
                                                              <w:marBottom w:val="0"/>
                                                              <w:divBdr>
                                                                <w:top w:val="none" w:sz="0" w:space="0" w:color="auto"/>
                                                                <w:left w:val="none" w:sz="0" w:space="0" w:color="auto"/>
                                                                <w:bottom w:val="none" w:sz="0" w:space="0" w:color="auto"/>
                                                                <w:right w:val="none" w:sz="0" w:space="0" w:color="auto"/>
                                                              </w:divBdr>
                                                            </w:div>
                                                          </w:divsChild>
                                                        </w:div>
                                                        <w:div w:id="1182166758">
                                                          <w:marLeft w:val="0"/>
                                                          <w:marRight w:val="0"/>
                                                          <w:marTop w:val="0"/>
                                                          <w:marBottom w:val="0"/>
                                                          <w:divBdr>
                                                            <w:top w:val="none" w:sz="0" w:space="0" w:color="auto"/>
                                                            <w:left w:val="none" w:sz="0" w:space="0" w:color="auto"/>
                                                            <w:bottom w:val="none" w:sz="0" w:space="0" w:color="auto"/>
                                                            <w:right w:val="none" w:sz="0" w:space="0" w:color="auto"/>
                                                          </w:divBdr>
                                                          <w:divsChild>
                                                            <w:div w:id="239563939">
                                                              <w:marLeft w:val="0"/>
                                                              <w:marRight w:val="0"/>
                                                              <w:marTop w:val="0"/>
                                                              <w:marBottom w:val="0"/>
                                                              <w:divBdr>
                                                                <w:top w:val="none" w:sz="0" w:space="0" w:color="auto"/>
                                                                <w:left w:val="none" w:sz="0" w:space="0" w:color="auto"/>
                                                                <w:bottom w:val="none" w:sz="0" w:space="0" w:color="auto"/>
                                                                <w:right w:val="none" w:sz="0" w:space="0" w:color="auto"/>
                                                              </w:divBdr>
                                                            </w:div>
                                                          </w:divsChild>
                                                        </w:div>
                                                        <w:div w:id="1954507957">
                                                          <w:marLeft w:val="0"/>
                                                          <w:marRight w:val="0"/>
                                                          <w:marTop w:val="0"/>
                                                          <w:marBottom w:val="0"/>
                                                          <w:divBdr>
                                                            <w:top w:val="none" w:sz="0" w:space="0" w:color="auto"/>
                                                            <w:left w:val="none" w:sz="0" w:space="0" w:color="auto"/>
                                                            <w:bottom w:val="none" w:sz="0" w:space="0" w:color="auto"/>
                                                            <w:right w:val="none" w:sz="0" w:space="0" w:color="auto"/>
                                                          </w:divBdr>
                                                          <w:divsChild>
                                                            <w:div w:id="79556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08838">
                                                      <w:marLeft w:val="0"/>
                                                      <w:marRight w:val="0"/>
                                                      <w:marTop w:val="0"/>
                                                      <w:marBottom w:val="0"/>
                                                      <w:divBdr>
                                                        <w:top w:val="none" w:sz="0" w:space="0" w:color="auto"/>
                                                        <w:left w:val="none" w:sz="0" w:space="0" w:color="auto"/>
                                                        <w:bottom w:val="none" w:sz="0" w:space="0" w:color="auto"/>
                                                        <w:right w:val="none" w:sz="0" w:space="0" w:color="auto"/>
                                                      </w:divBdr>
                                                      <w:divsChild>
                                                        <w:div w:id="30157851">
                                                          <w:marLeft w:val="0"/>
                                                          <w:marRight w:val="0"/>
                                                          <w:marTop w:val="0"/>
                                                          <w:marBottom w:val="0"/>
                                                          <w:divBdr>
                                                            <w:top w:val="none" w:sz="0" w:space="0" w:color="auto"/>
                                                            <w:left w:val="none" w:sz="0" w:space="0" w:color="auto"/>
                                                            <w:bottom w:val="none" w:sz="0" w:space="0" w:color="auto"/>
                                                            <w:right w:val="none" w:sz="0" w:space="0" w:color="auto"/>
                                                          </w:divBdr>
                                                          <w:divsChild>
                                                            <w:div w:id="1190100480">
                                                              <w:marLeft w:val="0"/>
                                                              <w:marRight w:val="0"/>
                                                              <w:marTop w:val="0"/>
                                                              <w:marBottom w:val="0"/>
                                                              <w:divBdr>
                                                                <w:top w:val="none" w:sz="0" w:space="0" w:color="auto"/>
                                                                <w:left w:val="none" w:sz="0" w:space="0" w:color="auto"/>
                                                                <w:bottom w:val="none" w:sz="0" w:space="0" w:color="auto"/>
                                                                <w:right w:val="none" w:sz="0" w:space="0" w:color="auto"/>
                                                              </w:divBdr>
                                                            </w:div>
                                                          </w:divsChild>
                                                        </w:div>
                                                        <w:div w:id="272908097">
                                                          <w:marLeft w:val="0"/>
                                                          <w:marRight w:val="0"/>
                                                          <w:marTop w:val="0"/>
                                                          <w:marBottom w:val="0"/>
                                                          <w:divBdr>
                                                            <w:top w:val="none" w:sz="0" w:space="0" w:color="auto"/>
                                                            <w:left w:val="none" w:sz="0" w:space="0" w:color="auto"/>
                                                            <w:bottom w:val="none" w:sz="0" w:space="0" w:color="auto"/>
                                                            <w:right w:val="none" w:sz="0" w:space="0" w:color="auto"/>
                                                          </w:divBdr>
                                                          <w:divsChild>
                                                            <w:div w:id="225721592">
                                                              <w:marLeft w:val="0"/>
                                                              <w:marRight w:val="0"/>
                                                              <w:marTop w:val="0"/>
                                                              <w:marBottom w:val="0"/>
                                                              <w:divBdr>
                                                                <w:top w:val="none" w:sz="0" w:space="0" w:color="auto"/>
                                                                <w:left w:val="none" w:sz="0" w:space="0" w:color="auto"/>
                                                                <w:bottom w:val="none" w:sz="0" w:space="0" w:color="auto"/>
                                                                <w:right w:val="none" w:sz="0" w:space="0" w:color="auto"/>
                                                              </w:divBdr>
                                                            </w:div>
                                                          </w:divsChild>
                                                        </w:div>
                                                        <w:div w:id="1782147157">
                                                          <w:marLeft w:val="0"/>
                                                          <w:marRight w:val="0"/>
                                                          <w:marTop w:val="0"/>
                                                          <w:marBottom w:val="0"/>
                                                          <w:divBdr>
                                                            <w:top w:val="none" w:sz="0" w:space="0" w:color="auto"/>
                                                            <w:left w:val="none" w:sz="0" w:space="0" w:color="auto"/>
                                                            <w:bottom w:val="none" w:sz="0" w:space="0" w:color="auto"/>
                                                            <w:right w:val="none" w:sz="0" w:space="0" w:color="auto"/>
                                                          </w:divBdr>
                                                          <w:divsChild>
                                                            <w:div w:id="12356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737081">
                                          <w:marLeft w:val="0"/>
                                          <w:marRight w:val="0"/>
                                          <w:marTop w:val="0"/>
                                          <w:marBottom w:val="0"/>
                                          <w:divBdr>
                                            <w:top w:val="none" w:sz="0" w:space="0" w:color="auto"/>
                                            <w:left w:val="none" w:sz="0" w:space="0" w:color="auto"/>
                                            <w:bottom w:val="none" w:sz="0" w:space="0" w:color="auto"/>
                                            <w:right w:val="none" w:sz="0" w:space="0" w:color="auto"/>
                                          </w:divBdr>
                                          <w:divsChild>
                                            <w:div w:id="1418554971">
                                              <w:marLeft w:val="0"/>
                                              <w:marRight w:val="0"/>
                                              <w:marTop w:val="0"/>
                                              <w:marBottom w:val="0"/>
                                              <w:divBdr>
                                                <w:top w:val="none" w:sz="0" w:space="0" w:color="auto"/>
                                                <w:left w:val="none" w:sz="0" w:space="0" w:color="auto"/>
                                                <w:bottom w:val="none" w:sz="0" w:space="0" w:color="auto"/>
                                                <w:right w:val="none" w:sz="0" w:space="0" w:color="auto"/>
                                              </w:divBdr>
                                              <w:divsChild>
                                                <w:div w:id="389546320">
                                                  <w:marLeft w:val="0"/>
                                                  <w:marRight w:val="0"/>
                                                  <w:marTop w:val="0"/>
                                                  <w:marBottom w:val="0"/>
                                                  <w:divBdr>
                                                    <w:top w:val="none" w:sz="0" w:space="0" w:color="auto"/>
                                                    <w:left w:val="none" w:sz="0" w:space="0" w:color="auto"/>
                                                    <w:bottom w:val="none" w:sz="0" w:space="0" w:color="auto"/>
                                                    <w:right w:val="none" w:sz="0" w:space="0" w:color="auto"/>
                                                  </w:divBdr>
                                                  <w:divsChild>
                                                    <w:div w:id="1981154064">
                                                      <w:marLeft w:val="0"/>
                                                      <w:marRight w:val="0"/>
                                                      <w:marTop w:val="0"/>
                                                      <w:marBottom w:val="0"/>
                                                      <w:divBdr>
                                                        <w:top w:val="none" w:sz="0" w:space="0" w:color="auto"/>
                                                        <w:left w:val="none" w:sz="0" w:space="0" w:color="auto"/>
                                                        <w:bottom w:val="none" w:sz="0" w:space="0" w:color="auto"/>
                                                        <w:right w:val="none" w:sz="0" w:space="0" w:color="auto"/>
                                                      </w:divBdr>
                                                      <w:divsChild>
                                                        <w:div w:id="797800072">
                                                          <w:marLeft w:val="0"/>
                                                          <w:marRight w:val="0"/>
                                                          <w:marTop w:val="0"/>
                                                          <w:marBottom w:val="0"/>
                                                          <w:divBdr>
                                                            <w:top w:val="none" w:sz="0" w:space="0" w:color="auto"/>
                                                            <w:left w:val="none" w:sz="0" w:space="0" w:color="auto"/>
                                                            <w:bottom w:val="none" w:sz="0" w:space="0" w:color="auto"/>
                                                            <w:right w:val="none" w:sz="0" w:space="0" w:color="auto"/>
                                                          </w:divBdr>
                                                          <w:divsChild>
                                                            <w:div w:id="15038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094206">
                                          <w:marLeft w:val="0"/>
                                          <w:marRight w:val="0"/>
                                          <w:marTop w:val="0"/>
                                          <w:marBottom w:val="0"/>
                                          <w:divBdr>
                                            <w:top w:val="none" w:sz="0" w:space="0" w:color="auto"/>
                                            <w:left w:val="none" w:sz="0" w:space="0" w:color="auto"/>
                                            <w:bottom w:val="none" w:sz="0" w:space="0" w:color="auto"/>
                                            <w:right w:val="none" w:sz="0" w:space="0" w:color="auto"/>
                                          </w:divBdr>
                                        </w:div>
                                        <w:div w:id="19502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796222">
          <w:marLeft w:val="0"/>
          <w:marRight w:val="0"/>
          <w:marTop w:val="0"/>
          <w:marBottom w:val="0"/>
          <w:divBdr>
            <w:top w:val="none" w:sz="0" w:space="0" w:color="auto"/>
            <w:left w:val="none" w:sz="0" w:space="0" w:color="auto"/>
            <w:bottom w:val="none" w:sz="0" w:space="0" w:color="auto"/>
            <w:right w:val="none" w:sz="0" w:space="0" w:color="auto"/>
          </w:divBdr>
          <w:divsChild>
            <w:div w:id="1326938272">
              <w:marLeft w:val="0"/>
              <w:marRight w:val="0"/>
              <w:marTop w:val="0"/>
              <w:marBottom w:val="0"/>
              <w:divBdr>
                <w:top w:val="none" w:sz="0" w:space="0" w:color="auto"/>
                <w:left w:val="none" w:sz="0" w:space="0" w:color="auto"/>
                <w:bottom w:val="none" w:sz="0" w:space="0" w:color="auto"/>
                <w:right w:val="none" w:sz="0" w:space="0" w:color="auto"/>
              </w:divBdr>
              <w:divsChild>
                <w:div w:id="258755865">
                  <w:marLeft w:val="0"/>
                  <w:marRight w:val="0"/>
                  <w:marTop w:val="0"/>
                  <w:marBottom w:val="0"/>
                  <w:divBdr>
                    <w:top w:val="none" w:sz="0" w:space="0" w:color="auto"/>
                    <w:left w:val="none" w:sz="0" w:space="0" w:color="auto"/>
                    <w:bottom w:val="none" w:sz="0" w:space="0" w:color="auto"/>
                    <w:right w:val="none" w:sz="0" w:space="0" w:color="auto"/>
                  </w:divBdr>
                  <w:divsChild>
                    <w:div w:id="762342721">
                      <w:marLeft w:val="0"/>
                      <w:marRight w:val="0"/>
                      <w:marTop w:val="0"/>
                      <w:marBottom w:val="0"/>
                      <w:divBdr>
                        <w:top w:val="none" w:sz="0" w:space="0" w:color="auto"/>
                        <w:left w:val="none" w:sz="0" w:space="0" w:color="auto"/>
                        <w:bottom w:val="none" w:sz="0" w:space="0" w:color="auto"/>
                        <w:right w:val="none" w:sz="0" w:space="0" w:color="auto"/>
                      </w:divBdr>
                      <w:divsChild>
                        <w:div w:id="527330212">
                          <w:marLeft w:val="0"/>
                          <w:marRight w:val="0"/>
                          <w:marTop w:val="0"/>
                          <w:marBottom w:val="0"/>
                          <w:divBdr>
                            <w:top w:val="none" w:sz="0" w:space="0" w:color="auto"/>
                            <w:left w:val="none" w:sz="0" w:space="0" w:color="auto"/>
                            <w:bottom w:val="none" w:sz="0" w:space="0" w:color="auto"/>
                            <w:right w:val="none" w:sz="0" w:space="0" w:color="auto"/>
                          </w:divBdr>
                          <w:divsChild>
                            <w:div w:id="966082198">
                              <w:marLeft w:val="0"/>
                              <w:marRight w:val="0"/>
                              <w:marTop w:val="0"/>
                              <w:marBottom w:val="0"/>
                              <w:divBdr>
                                <w:top w:val="none" w:sz="0" w:space="0" w:color="auto"/>
                                <w:left w:val="none" w:sz="0" w:space="0" w:color="auto"/>
                                <w:bottom w:val="none" w:sz="0" w:space="0" w:color="auto"/>
                                <w:right w:val="none" w:sz="0" w:space="0" w:color="auto"/>
                              </w:divBdr>
                              <w:divsChild>
                                <w:div w:id="1024793320">
                                  <w:marLeft w:val="0"/>
                                  <w:marRight w:val="0"/>
                                  <w:marTop w:val="0"/>
                                  <w:marBottom w:val="0"/>
                                  <w:divBdr>
                                    <w:top w:val="none" w:sz="0" w:space="0" w:color="auto"/>
                                    <w:left w:val="none" w:sz="0" w:space="0" w:color="auto"/>
                                    <w:bottom w:val="none" w:sz="0" w:space="0" w:color="auto"/>
                                    <w:right w:val="none" w:sz="0" w:space="0" w:color="auto"/>
                                  </w:divBdr>
                                  <w:divsChild>
                                    <w:div w:id="675422662">
                                      <w:marLeft w:val="0"/>
                                      <w:marRight w:val="0"/>
                                      <w:marTop w:val="0"/>
                                      <w:marBottom w:val="0"/>
                                      <w:divBdr>
                                        <w:top w:val="none" w:sz="0" w:space="0" w:color="auto"/>
                                        <w:left w:val="none" w:sz="0" w:space="0" w:color="auto"/>
                                        <w:bottom w:val="none" w:sz="0" w:space="0" w:color="auto"/>
                                        <w:right w:val="none" w:sz="0" w:space="0" w:color="auto"/>
                                      </w:divBdr>
                                      <w:divsChild>
                                        <w:div w:id="213774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92902">
                              <w:marLeft w:val="0"/>
                              <w:marRight w:val="0"/>
                              <w:marTop w:val="0"/>
                              <w:marBottom w:val="0"/>
                              <w:divBdr>
                                <w:top w:val="none" w:sz="0" w:space="0" w:color="auto"/>
                                <w:left w:val="none" w:sz="0" w:space="0" w:color="auto"/>
                                <w:bottom w:val="none" w:sz="0" w:space="0" w:color="auto"/>
                                <w:right w:val="none" w:sz="0" w:space="0" w:color="auto"/>
                              </w:divBdr>
                              <w:divsChild>
                                <w:div w:id="1015960057">
                                  <w:marLeft w:val="0"/>
                                  <w:marRight w:val="0"/>
                                  <w:marTop w:val="0"/>
                                  <w:marBottom w:val="0"/>
                                  <w:divBdr>
                                    <w:top w:val="none" w:sz="0" w:space="0" w:color="auto"/>
                                    <w:left w:val="none" w:sz="0" w:space="0" w:color="auto"/>
                                    <w:bottom w:val="none" w:sz="0" w:space="0" w:color="auto"/>
                                    <w:right w:val="none" w:sz="0" w:space="0" w:color="auto"/>
                                  </w:divBdr>
                                  <w:divsChild>
                                    <w:div w:id="26091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454716">
      <w:bodyDiv w:val="1"/>
      <w:marLeft w:val="0"/>
      <w:marRight w:val="0"/>
      <w:marTop w:val="0"/>
      <w:marBottom w:val="0"/>
      <w:divBdr>
        <w:top w:val="none" w:sz="0" w:space="0" w:color="auto"/>
        <w:left w:val="none" w:sz="0" w:space="0" w:color="auto"/>
        <w:bottom w:val="none" w:sz="0" w:space="0" w:color="auto"/>
        <w:right w:val="none" w:sz="0" w:space="0" w:color="auto"/>
      </w:divBdr>
    </w:div>
    <w:div w:id="1816798748">
      <w:bodyDiv w:val="1"/>
      <w:marLeft w:val="0"/>
      <w:marRight w:val="0"/>
      <w:marTop w:val="0"/>
      <w:marBottom w:val="0"/>
      <w:divBdr>
        <w:top w:val="none" w:sz="0" w:space="0" w:color="auto"/>
        <w:left w:val="none" w:sz="0" w:space="0" w:color="auto"/>
        <w:bottom w:val="none" w:sz="0" w:space="0" w:color="auto"/>
        <w:right w:val="none" w:sz="0" w:space="0" w:color="auto"/>
      </w:divBdr>
      <w:divsChild>
        <w:div w:id="115292384">
          <w:marLeft w:val="0"/>
          <w:marRight w:val="0"/>
          <w:marTop w:val="0"/>
          <w:marBottom w:val="0"/>
          <w:divBdr>
            <w:top w:val="none" w:sz="0" w:space="0" w:color="auto"/>
            <w:left w:val="none" w:sz="0" w:space="0" w:color="auto"/>
            <w:bottom w:val="none" w:sz="0" w:space="0" w:color="auto"/>
            <w:right w:val="none" w:sz="0" w:space="0" w:color="auto"/>
          </w:divBdr>
        </w:div>
        <w:div w:id="265430798">
          <w:marLeft w:val="0"/>
          <w:marRight w:val="0"/>
          <w:marTop w:val="0"/>
          <w:marBottom w:val="0"/>
          <w:divBdr>
            <w:top w:val="none" w:sz="0" w:space="0" w:color="auto"/>
            <w:left w:val="none" w:sz="0" w:space="0" w:color="auto"/>
            <w:bottom w:val="none" w:sz="0" w:space="0" w:color="auto"/>
            <w:right w:val="none" w:sz="0" w:space="0" w:color="auto"/>
          </w:divBdr>
          <w:divsChild>
            <w:div w:id="7606250">
              <w:marLeft w:val="0"/>
              <w:marRight w:val="0"/>
              <w:marTop w:val="0"/>
              <w:marBottom w:val="0"/>
              <w:divBdr>
                <w:top w:val="none" w:sz="0" w:space="0" w:color="auto"/>
                <w:left w:val="none" w:sz="0" w:space="0" w:color="auto"/>
                <w:bottom w:val="none" w:sz="0" w:space="0" w:color="auto"/>
                <w:right w:val="none" w:sz="0" w:space="0" w:color="auto"/>
              </w:divBdr>
              <w:divsChild>
                <w:div w:id="1367606285">
                  <w:marLeft w:val="0"/>
                  <w:marRight w:val="0"/>
                  <w:marTop w:val="0"/>
                  <w:marBottom w:val="0"/>
                  <w:divBdr>
                    <w:top w:val="none" w:sz="0" w:space="0" w:color="auto"/>
                    <w:left w:val="none" w:sz="0" w:space="0" w:color="auto"/>
                    <w:bottom w:val="none" w:sz="0" w:space="0" w:color="auto"/>
                    <w:right w:val="none" w:sz="0" w:space="0" w:color="auto"/>
                  </w:divBdr>
                  <w:divsChild>
                    <w:div w:id="41488521">
                      <w:marLeft w:val="0"/>
                      <w:marRight w:val="0"/>
                      <w:marTop w:val="0"/>
                      <w:marBottom w:val="0"/>
                      <w:divBdr>
                        <w:top w:val="none" w:sz="0" w:space="0" w:color="auto"/>
                        <w:left w:val="none" w:sz="0" w:space="0" w:color="auto"/>
                        <w:bottom w:val="none" w:sz="0" w:space="0" w:color="auto"/>
                        <w:right w:val="none" w:sz="0" w:space="0" w:color="auto"/>
                      </w:divBdr>
                      <w:divsChild>
                        <w:div w:id="217397123">
                          <w:marLeft w:val="0"/>
                          <w:marRight w:val="0"/>
                          <w:marTop w:val="0"/>
                          <w:marBottom w:val="0"/>
                          <w:divBdr>
                            <w:top w:val="none" w:sz="0" w:space="0" w:color="auto"/>
                            <w:left w:val="none" w:sz="0" w:space="0" w:color="auto"/>
                            <w:bottom w:val="none" w:sz="0" w:space="0" w:color="auto"/>
                            <w:right w:val="none" w:sz="0" w:space="0" w:color="auto"/>
                          </w:divBdr>
                          <w:divsChild>
                            <w:div w:id="1995059744">
                              <w:marLeft w:val="0"/>
                              <w:marRight w:val="0"/>
                              <w:marTop w:val="0"/>
                              <w:marBottom w:val="0"/>
                              <w:divBdr>
                                <w:top w:val="none" w:sz="0" w:space="0" w:color="auto"/>
                                <w:left w:val="none" w:sz="0" w:space="0" w:color="auto"/>
                                <w:bottom w:val="none" w:sz="0" w:space="0" w:color="auto"/>
                                <w:right w:val="none" w:sz="0" w:space="0" w:color="auto"/>
                              </w:divBdr>
                            </w:div>
                          </w:divsChild>
                        </w:div>
                        <w:div w:id="82728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0657">
                  <w:marLeft w:val="0"/>
                  <w:marRight w:val="0"/>
                  <w:marTop w:val="0"/>
                  <w:marBottom w:val="0"/>
                  <w:divBdr>
                    <w:top w:val="none" w:sz="0" w:space="0" w:color="auto"/>
                    <w:left w:val="none" w:sz="0" w:space="0" w:color="auto"/>
                    <w:bottom w:val="none" w:sz="0" w:space="0" w:color="auto"/>
                    <w:right w:val="none" w:sz="0" w:space="0" w:color="auto"/>
                  </w:divBdr>
                  <w:divsChild>
                    <w:div w:id="430703142">
                      <w:marLeft w:val="0"/>
                      <w:marRight w:val="0"/>
                      <w:marTop w:val="0"/>
                      <w:marBottom w:val="0"/>
                      <w:divBdr>
                        <w:top w:val="none" w:sz="0" w:space="0" w:color="auto"/>
                        <w:left w:val="none" w:sz="0" w:space="0" w:color="auto"/>
                        <w:bottom w:val="none" w:sz="0" w:space="0" w:color="auto"/>
                        <w:right w:val="none" w:sz="0" w:space="0" w:color="auto"/>
                      </w:divBdr>
                    </w:div>
                    <w:div w:id="896942238">
                      <w:marLeft w:val="0"/>
                      <w:marRight w:val="0"/>
                      <w:marTop w:val="0"/>
                      <w:marBottom w:val="0"/>
                      <w:divBdr>
                        <w:top w:val="none" w:sz="0" w:space="0" w:color="auto"/>
                        <w:left w:val="none" w:sz="0" w:space="0" w:color="auto"/>
                        <w:bottom w:val="none" w:sz="0" w:space="0" w:color="auto"/>
                        <w:right w:val="none" w:sz="0" w:space="0" w:color="auto"/>
                      </w:divBdr>
                      <w:divsChild>
                        <w:div w:id="316422973">
                          <w:marLeft w:val="0"/>
                          <w:marRight w:val="0"/>
                          <w:marTop w:val="0"/>
                          <w:marBottom w:val="0"/>
                          <w:divBdr>
                            <w:top w:val="none" w:sz="0" w:space="0" w:color="auto"/>
                            <w:left w:val="none" w:sz="0" w:space="0" w:color="auto"/>
                            <w:bottom w:val="none" w:sz="0" w:space="0" w:color="auto"/>
                            <w:right w:val="none" w:sz="0" w:space="0" w:color="auto"/>
                          </w:divBdr>
                        </w:div>
                        <w:div w:id="391587721">
                          <w:marLeft w:val="0"/>
                          <w:marRight w:val="0"/>
                          <w:marTop w:val="0"/>
                          <w:marBottom w:val="0"/>
                          <w:divBdr>
                            <w:top w:val="none" w:sz="0" w:space="0" w:color="auto"/>
                            <w:left w:val="none" w:sz="0" w:space="0" w:color="auto"/>
                            <w:bottom w:val="none" w:sz="0" w:space="0" w:color="auto"/>
                            <w:right w:val="none" w:sz="0" w:space="0" w:color="auto"/>
                          </w:divBdr>
                        </w:div>
                        <w:div w:id="1188907137">
                          <w:marLeft w:val="0"/>
                          <w:marRight w:val="0"/>
                          <w:marTop w:val="0"/>
                          <w:marBottom w:val="0"/>
                          <w:divBdr>
                            <w:top w:val="none" w:sz="0" w:space="0" w:color="auto"/>
                            <w:left w:val="none" w:sz="0" w:space="0" w:color="auto"/>
                            <w:bottom w:val="none" w:sz="0" w:space="0" w:color="auto"/>
                            <w:right w:val="none" w:sz="0" w:space="0" w:color="auto"/>
                          </w:divBdr>
                        </w:div>
                        <w:div w:id="1318922169">
                          <w:marLeft w:val="0"/>
                          <w:marRight w:val="0"/>
                          <w:marTop w:val="0"/>
                          <w:marBottom w:val="0"/>
                          <w:divBdr>
                            <w:top w:val="none" w:sz="0" w:space="0" w:color="auto"/>
                            <w:left w:val="none" w:sz="0" w:space="0" w:color="auto"/>
                            <w:bottom w:val="none" w:sz="0" w:space="0" w:color="auto"/>
                            <w:right w:val="none" w:sz="0" w:space="0" w:color="auto"/>
                          </w:divBdr>
                          <w:divsChild>
                            <w:div w:id="1123185260">
                              <w:marLeft w:val="0"/>
                              <w:marRight w:val="0"/>
                              <w:marTop w:val="0"/>
                              <w:marBottom w:val="0"/>
                              <w:divBdr>
                                <w:top w:val="none" w:sz="0" w:space="0" w:color="auto"/>
                                <w:left w:val="none" w:sz="0" w:space="0" w:color="auto"/>
                                <w:bottom w:val="none" w:sz="0" w:space="0" w:color="auto"/>
                                <w:right w:val="none" w:sz="0" w:space="0" w:color="auto"/>
                              </w:divBdr>
                            </w:div>
                          </w:divsChild>
                        </w:div>
                        <w:div w:id="1820614643">
                          <w:marLeft w:val="0"/>
                          <w:marRight w:val="0"/>
                          <w:marTop w:val="0"/>
                          <w:marBottom w:val="0"/>
                          <w:divBdr>
                            <w:top w:val="none" w:sz="0" w:space="0" w:color="auto"/>
                            <w:left w:val="none" w:sz="0" w:space="0" w:color="auto"/>
                            <w:bottom w:val="none" w:sz="0" w:space="0" w:color="auto"/>
                            <w:right w:val="none" w:sz="0" w:space="0" w:color="auto"/>
                          </w:divBdr>
                        </w:div>
                        <w:div w:id="1826120088">
                          <w:marLeft w:val="0"/>
                          <w:marRight w:val="0"/>
                          <w:marTop w:val="0"/>
                          <w:marBottom w:val="0"/>
                          <w:divBdr>
                            <w:top w:val="none" w:sz="0" w:space="0" w:color="auto"/>
                            <w:left w:val="none" w:sz="0" w:space="0" w:color="auto"/>
                            <w:bottom w:val="none" w:sz="0" w:space="0" w:color="auto"/>
                            <w:right w:val="none" w:sz="0" w:space="0" w:color="auto"/>
                          </w:divBdr>
                        </w:div>
                        <w:div w:id="1841501735">
                          <w:marLeft w:val="0"/>
                          <w:marRight w:val="0"/>
                          <w:marTop w:val="0"/>
                          <w:marBottom w:val="0"/>
                          <w:divBdr>
                            <w:top w:val="none" w:sz="0" w:space="0" w:color="auto"/>
                            <w:left w:val="none" w:sz="0" w:space="0" w:color="auto"/>
                            <w:bottom w:val="none" w:sz="0" w:space="0" w:color="auto"/>
                            <w:right w:val="none" w:sz="0" w:space="0" w:color="auto"/>
                          </w:divBdr>
                          <w:divsChild>
                            <w:div w:id="786972492">
                              <w:marLeft w:val="0"/>
                              <w:marRight w:val="0"/>
                              <w:marTop w:val="0"/>
                              <w:marBottom w:val="0"/>
                              <w:divBdr>
                                <w:top w:val="none" w:sz="0" w:space="0" w:color="auto"/>
                                <w:left w:val="none" w:sz="0" w:space="0" w:color="auto"/>
                                <w:bottom w:val="none" w:sz="0" w:space="0" w:color="auto"/>
                                <w:right w:val="none" w:sz="0" w:space="0" w:color="auto"/>
                              </w:divBdr>
                            </w:div>
                          </w:divsChild>
                        </w:div>
                        <w:div w:id="1978535171">
                          <w:marLeft w:val="0"/>
                          <w:marRight w:val="0"/>
                          <w:marTop w:val="0"/>
                          <w:marBottom w:val="0"/>
                          <w:divBdr>
                            <w:top w:val="none" w:sz="0" w:space="0" w:color="auto"/>
                            <w:left w:val="none" w:sz="0" w:space="0" w:color="auto"/>
                            <w:bottom w:val="none" w:sz="0" w:space="0" w:color="auto"/>
                            <w:right w:val="none" w:sz="0" w:space="0" w:color="auto"/>
                          </w:divBdr>
                        </w:div>
                      </w:divsChild>
                    </w:div>
                    <w:div w:id="1332684917">
                      <w:marLeft w:val="0"/>
                      <w:marRight w:val="0"/>
                      <w:marTop w:val="0"/>
                      <w:marBottom w:val="0"/>
                      <w:divBdr>
                        <w:top w:val="none" w:sz="0" w:space="0" w:color="auto"/>
                        <w:left w:val="none" w:sz="0" w:space="0" w:color="auto"/>
                        <w:bottom w:val="none" w:sz="0" w:space="0" w:color="auto"/>
                        <w:right w:val="none" w:sz="0" w:space="0" w:color="auto"/>
                      </w:divBdr>
                      <w:divsChild>
                        <w:div w:id="136143787">
                          <w:marLeft w:val="0"/>
                          <w:marRight w:val="0"/>
                          <w:marTop w:val="0"/>
                          <w:marBottom w:val="0"/>
                          <w:divBdr>
                            <w:top w:val="none" w:sz="0" w:space="0" w:color="auto"/>
                            <w:left w:val="none" w:sz="0" w:space="0" w:color="auto"/>
                            <w:bottom w:val="none" w:sz="0" w:space="0" w:color="auto"/>
                            <w:right w:val="none" w:sz="0" w:space="0" w:color="auto"/>
                          </w:divBdr>
                          <w:divsChild>
                            <w:div w:id="15886581">
                              <w:marLeft w:val="0"/>
                              <w:marRight w:val="0"/>
                              <w:marTop w:val="0"/>
                              <w:marBottom w:val="0"/>
                              <w:divBdr>
                                <w:top w:val="none" w:sz="0" w:space="0" w:color="auto"/>
                                <w:left w:val="none" w:sz="0" w:space="0" w:color="auto"/>
                                <w:bottom w:val="none" w:sz="0" w:space="0" w:color="auto"/>
                                <w:right w:val="none" w:sz="0" w:space="0" w:color="auto"/>
                              </w:divBdr>
                              <w:divsChild>
                                <w:div w:id="551233535">
                                  <w:marLeft w:val="0"/>
                                  <w:marRight w:val="0"/>
                                  <w:marTop w:val="0"/>
                                  <w:marBottom w:val="0"/>
                                  <w:divBdr>
                                    <w:top w:val="none" w:sz="0" w:space="0" w:color="auto"/>
                                    <w:left w:val="none" w:sz="0" w:space="0" w:color="auto"/>
                                    <w:bottom w:val="none" w:sz="0" w:space="0" w:color="auto"/>
                                    <w:right w:val="none" w:sz="0" w:space="0" w:color="auto"/>
                                  </w:divBdr>
                                </w:div>
                                <w:div w:id="821655463">
                                  <w:marLeft w:val="0"/>
                                  <w:marRight w:val="0"/>
                                  <w:marTop w:val="0"/>
                                  <w:marBottom w:val="0"/>
                                  <w:divBdr>
                                    <w:top w:val="none" w:sz="0" w:space="0" w:color="auto"/>
                                    <w:left w:val="none" w:sz="0" w:space="0" w:color="auto"/>
                                    <w:bottom w:val="none" w:sz="0" w:space="0" w:color="auto"/>
                                    <w:right w:val="none" w:sz="0" w:space="0" w:color="auto"/>
                                  </w:divBdr>
                                  <w:divsChild>
                                    <w:div w:id="1386293115">
                                      <w:marLeft w:val="0"/>
                                      <w:marRight w:val="0"/>
                                      <w:marTop w:val="0"/>
                                      <w:marBottom w:val="0"/>
                                      <w:divBdr>
                                        <w:top w:val="none" w:sz="0" w:space="0" w:color="auto"/>
                                        <w:left w:val="none" w:sz="0" w:space="0" w:color="auto"/>
                                        <w:bottom w:val="none" w:sz="0" w:space="0" w:color="auto"/>
                                        <w:right w:val="none" w:sz="0" w:space="0" w:color="auto"/>
                                      </w:divBdr>
                                      <w:divsChild>
                                        <w:div w:id="304237972">
                                          <w:marLeft w:val="0"/>
                                          <w:marRight w:val="0"/>
                                          <w:marTop w:val="0"/>
                                          <w:marBottom w:val="0"/>
                                          <w:divBdr>
                                            <w:top w:val="none" w:sz="0" w:space="0" w:color="auto"/>
                                            <w:left w:val="none" w:sz="0" w:space="0" w:color="auto"/>
                                            <w:bottom w:val="none" w:sz="0" w:space="0" w:color="auto"/>
                                            <w:right w:val="none" w:sz="0" w:space="0" w:color="auto"/>
                                          </w:divBdr>
                                          <w:divsChild>
                                            <w:div w:id="6398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56497">
                                  <w:marLeft w:val="0"/>
                                  <w:marRight w:val="0"/>
                                  <w:marTop w:val="0"/>
                                  <w:marBottom w:val="0"/>
                                  <w:divBdr>
                                    <w:top w:val="none" w:sz="0" w:space="0" w:color="auto"/>
                                    <w:left w:val="none" w:sz="0" w:space="0" w:color="auto"/>
                                    <w:bottom w:val="none" w:sz="0" w:space="0" w:color="auto"/>
                                    <w:right w:val="none" w:sz="0" w:space="0" w:color="auto"/>
                                  </w:divBdr>
                                </w:div>
                              </w:divsChild>
                            </w:div>
                            <w:div w:id="137233312">
                              <w:marLeft w:val="0"/>
                              <w:marRight w:val="0"/>
                              <w:marTop w:val="0"/>
                              <w:marBottom w:val="0"/>
                              <w:divBdr>
                                <w:top w:val="none" w:sz="0" w:space="0" w:color="auto"/>
                                <w:left w:val="none" w:sz="0" w:space="0" w:color="auto"/>
                                <w:bottom w:val="none" w:sz="0" w:space="0" w:color="auto"/>
                                <w:right w:val="none" w:sz="0" w:space="0" w:color="auto"/>
                              </w:divBdr>
                              <w:divsChild>
                                <w:div w:id="367069792">
                                  <w:marLeft w:val="0"/>
                                  <w:marRight w:val="0"/>
                                  <w:marTop w:val="0"/>
                                  <w:marBottom w:val="0"/>
                                  <w:divBdr>
                                    <w:top w:val="none" w:sz="0" w:space="0" w:color="auto"/>
                                    <w:left w:val="none" w:sz="0" w:space="0" w:color="auto"/>
                                    <w:bottom w:val="none" w:sz="0" w:space="0" w:color="auto"/>
                                    <w:right w:val="none" w:sz="0" w:space="0" w:color="auto"/>
                                  </w:divBdr>
                                  <w:divsChild>
                                    <w:div w:id="533546099">
                                      <w:marLeft w:val="0"/>
                                      <w:marRight w:val="0"/>
                                      <w:marTop w:val="0"/>
                                      <w:marBottom w:val="0"/>
                                      <w:divBdr>
                                        <w:top w:val="none" w:sz="0" w:space="0" w:color="auto"/>
                                        <w:left w:val="none" w:sz="0" w:space="0" w:color="auto"/>
                                        <w:bottom w:val="none" w:sz="0" w:space="0" w:color="auto"/>
                                        <w:right w:val="none" w:sz="0" w:space="0" w:color="auto"/>
                                      </w:divBdr>
                                      <w:divsChild>
                                        <w:div w:id="1528908399">
                                          <w:marLeft w:val="0"/>
                                          <w:marRight w:val="0"/>
                                          <w:marTop w:val="0"/>
                                          <w:marBottom w:val="0"/>
                                          <w:divBdr>
                                            <w:top w:val="none" w:sz="0" w:space="0" w:color="auto"/>
                                            <w:left w:val="none" w:sz="0" w:space="0" w:color="auto"/>
                                            <w:bottom w:val="none" w:sz="0" w:space="0" w:color="auto"/>
                                            <w:right w:val="none" w:sz="0" w:space="0" w:color="auto"/>
                                          </w:divBdr>
                                        </w:div>
                                      </w:divsChild>
                                    </w:div>
                                    <w:div w:id="707099579">
                                      <w:marLeft w:val="0"/>
                                      <w:marRight w:val="0"/>
                                      <w:marTop w:val="0"/>
                                      <w:marBottom w:val="0"/>
                                      <w:divBdr>
                                        <w:top w:val="none" w:sz="0" w:space="0" w:color="auto"/>
                                        <w:left w:val="none" w:sz="0" w:space="0" w:color="auto"/>
                                        <w:bottom w:val="none" w:sz="0" w:space="0" w:color="auto"/>
                                        <w:right w:val="none" w:sz="0" w:space="0" w:color="auto"/>
                                      </w:divBdr>
                                    </w:div>
                                    <w:div w:id="15988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19361">
                              <w:marLeft w:val="0"/>
                              <w:marRight w:val="0"/>
                              <w:marTop w:val="0"/>
                              <w:marBottom w:val="0"/>
                              <w:divBdr>
                                <w:top w:val="none" w:sz="0" w:space="0" w:color="auto"/>
                                <w:left w:val="none" w:sz="0" w:space="0" w:color="auto"/>
                                <w:bottom w:val="none" w:sz="0" w:space="0" w:color="auto"/>
                                <w:right w:val="none" w:sz="0" w:space="0" w:color="auto"/>
                              </w:divBdr>
                              <w:divsChild>
                                <w:div w:id="70933848">
                                  <w:marLeft w:val="0"/>
                                  <w:marRight w:val="0"/>
                                  <w:marTop w:val="0"/>
                                  <w:marBottom w:val="0"/>
                                  <w:divBdr>
                                    <w:top w:val="none" w:sz="0" w:space="0" w:color="auto"/>
                                    <w:left w:val="none" w:sz="0" w:space="0" w:color="auto"/>
                                    <w:bottom w:val="none" w:sz="0" w:space="0" w:color="auto"/>
                                    <w:right w:val="none" w:sz="0" w:space="0" w:color="auto"/>
                                  </w:divBdr>
                                  <w:divsChild>
                                    <w:div w:id="1521817538">
                                      <w:marLeft w:val="0"/>
                                      <w:marRight w:val="0"/>
                                      <w:marTop w:val="0"/>
                                      <w:marBottom w:val="0"/>
                                      <w:divBdr>
                                        <w:top w:val="none" w:sz="0" w:space="0" w:color="auto"/>
                                        <w:left w:val="none" w:sz="0" w:space="0" w:color="auto"/>
                                        <w:bottom w:val="none" w:sz="0" w:space="0" w:color="auto"/>
                                        <w:right w:val="none" w:sz="0" w:space="0" w:color="auto"/>
                                      </w:divBdr>
                                    </w:div>
                                  </w:divsChild>
                                </w:div>
                                <w:div w:id="492840064">
                                  <w:marLeft w:val="0"/>
                                  <w:marRight w:val="0"/>
                                  <w:marTop w:val="0"/>
                                  <w:marBottom w:val="0"/>
                                  <w:divBdr>
                                    <w:top w:val="none" w:sz="0" w:space="0" w:color="auto"/>
                                    <w:left w:val="none" w:sz="0" w:space="0" w:color="auto"/>
                                    <w:bottom w:val="none" w:sz="0" w:space="0" w:color="auto"/>
                                    <w:right w:val="none" w:sz="0" w:space="0" w:color="auto"/>
                                  </w:divBdr>
                                </w:div>
                                <w:div w:id="1504197352">
                                  <w:marLeft w:val="0"/>
                                  <w:marRight w:val="0"/>
                                  <w:marTop w:val="0"/>
                                  <w:marBottom w:val="0"/>
                                  <w:divBdr>
                                    <w:top w:val="none" w:sz="0" w:space="0" w:color="auto"/>
                                    <w:left w:val="none" w:sz="0" w:space="0" w:color="auto"/>
                                    <w:bottom w:val="none" w:sz="0" w:space="0" w:color="auto"/>
                                    <w:right w:val="none" w:sz="0" w:space="0" w:color="auto"/>
                                  </w:divBdr>
                                </w:div>
                                <w:div w:id="2038655991">
                                  <w:marLeft w:val="0"/>
                                  <w:marRight w:val="0"/>
                                  <w:marTop w:val="0"/>
                                  <w:marBottom w:val="0"/>
                                  <w:divBdr>
                                    <w:top w:val="none" w:sz="0" w:space="0" w:color="auto"/>
                                    <w:left w:val="none" w:sz="0" w:space="0" w:color="auto"/>
                                    <w:bottom w:val="none" w:sz="0" w:space="0" w:color="auto"/>
                                    <w:right w:val="none" w:sz="0" w:space="0" w:color="auto"/>
                                  </w:divBdr>
                                </w:div>
                              </w:divsChild>
                            </w:div>
                            <w:div w:id="694843476">
                              <w:marLeft w:val="0"/>
                              <w:marRight w:val="0"/>
                              <w:marTop w:val="0"/>
                              <w:marBottom w:val="0"/>
                              <w:divBdr>
                                <w:top w:val="none" w:sz="0" w:space="0" w:color="auto"/>
                                <w:left w:val="none" w:sz="0" w:space="0" w:color="auto"/>
                                <w:bottom w:val="none" w:sz="0" w:space="0" w:color="auto"/>
                                <w:right w:val="none" w:sz="0" w:space="0" w:color="auto"/>
                              </w:divBdr>
                              <w:divsChild>
                                <w:div w:id="1514029131">
                                  <w:marLeft w:val="0"/>
                                  <w:marRight w:val="0"/>
                                  <w:marTop w:val="0"/>
                                  <w:marBottom w:val="0"/>
                                  <w:divBdr>
                                    <w:top w:val="none" w:sz="0" w:space="0" w:color="auto"/>
                                    <w:left w:val="none" w:sz="0" w:space="0" w:color="auto"/>
                                    <w:bottom w:val="none" w:sz="0" w:space="0" w:color="auto"/>
                                    <w:right w:val="none" w:sz="0" w:space="0" w:color="auto"/>
                                  </w:divBdr>
                                  <w:divsChild>
                                    <w:div w:id="332150431">
                                      <w:marLeft w:val="0"/>
                                      <w:marRight w:val="0"/>
                                      <w:marTop w:val="0"/>
                                      <w:marBottom w:val="0"/>
                                      <w:divBdr>
                                        <w:top w:val="none" w:sz="0" w:space="0" w:color="auto"/>
                                        <w:left w:val="none" w:sz="0" w:space="0" w:color="auto"/>
                                        <w:bottom w:val="none" w:sz="0" w:space="0" w:color="auto"/>
                                        <w:right w:val="none" w:sz="0" w:space="0" w:color="auto"/>
                                      </w:divBdr>
                                    </w:div>
                                    <w:div w:id="366102178">
                                      <w:marLeft w:val="0"/>
                                      <w:marRight w:val="0"/>
                                      <w:marTop w:val="0"/>
                                      <w:marBottom w:val="0"/>
                                      <w:divBdr>
                                        <w:top w:val="none" w:sz="0" w:space="0" w:color="auto"/>
                                        <w:left w:val="none" w:sz="0" w:space="0" w:color="auto"/>
                                        <w:bottom w:val="none" w:sz="0" w:space="0" w:color="auto"/>
                                        <w:right w:val="none" w:sz="0" w:space="0" w:color="auto"/>
                                      </w:divBdr>
                                    </w:div>
                                    <w:div w:id="1122382367">
                                      <w:marLeft w:val="0"/>
                                      <w:marRight w:val="0"/>
                                      <w:marTop w:val="0"/>
                                      <w:marBottom w:val="0"/>
                                      <w:divBdr>
                                        <w:top w:val="none" w:sz="0" w:space="0" w:color="auto"/>
                                        <w:left w:val="none" w:sz="0" w:space="0" w:color="auto"/>
                                        <w:bottom w:val="none" w:sz="0" w:space="0" w:color="auto"/>
                                        <w:right w:val="none" w:sz="0" w:space="0" w:color="auto"/>
                                      </w:divBdr>
                                      <w:divsChild>
                                        <w:div w:id="83497597">
                                          <w:marLeft w:val="0"/>
                                          <w:marRight w:val="0"/>
                                          <w:marTop w:val="0"/>
                                          <w:marBottom w:val="0"/>
                                          <w:divBdr>
                                            <w:top w:val="none" w:sz="0" w:space="0" w:color="auto"/>
                                            <w:left w:val="none" w:sz="0" w:space="0" w:color="auto"/>
                                            <w:bottom w:val="none" w:sz="0" w:space="0" w:color="auto"/>
                                            <w:right w:val="none" w:sz="0" w:space="0" w:color="auto"/>
                                          </w:divBdr>
                                          <w:divsChild>
                                            <w:div w:id="731660485">
                                              <w:marLeft w:val="0"/>
                                              <w:marRight w:val="0"/>
                                              <w:marTop w:val="0"/>
                                              <w:marBottom w:val="0"/>
                                              <w:divBdr>
                                                <w:top w:val="none" w:sz="0" w:space="0" w:color="auto"/>
                                                <w:left w:val="none" w:sz="0" w:space="0" w:color="auto"/>
                                                <w:bottom w:val="none" w:sz="0" w:space="0" w:color="auto"/>
                                                <w:right w:val="none" w:sz="0" w:space="0" w:color="auto"/>
                                              </w:divBdr>
                                            </w:div>
                                            <w:div w:id="148211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82470">
                              <w:marLeft w:val="0"/>
                              <w:marRight w:val="0"/>
                              <w:marTop w:val="0"/>
                              <w:marBottom w:val="0"/>
                              <w:divBdr>
                                <w:top w:val="none" w:sz="0" w:space="0" w:color="auto"/>
                                <w:left w:val="none" w:sz="0" w:space="0" w:color="auto"/>
                                <w:bottom w:val="none" w:sz="0" w:space="0" w:color="auto"/>
                                <w:right w:val="none" w:sz="0" w:space="0" w:color="auto"/>
                              </w:divBdr>
                            </w:div>
                            <w:div w:id="1232037621">
                              <w:marLeft w:val="0"/>
                              <w:marRight w:val="0"/>
                              <w:marTop w:val="0"/>
                              <w:marBottom w:val="0"/>
                              <w:divBdr>
                                <w:top w:val="none" w:sz="0" w:space="0" w:color="auto"/>
                                <w:left w:val="none" w:sz="0" w:space="0" w:color="auto"/>
                                <w:bottom w:val="none" w:sz="0" w:space="0" w:color="auto"/>
                                <w:right w:val="none" w:sz="0" w:space="0" w:color="auto"/>
                              </w:divBdr>
                              <w:divsChild>
                                <w:div w:id="393309640">
                                  <w:marLeft w:val="0"/>
                                  <w:marRight w:val="0"/>
                                  <w:marTop w:val="0"/>
                                  <w:marBottom w:val="0"/>
                                  <w:divBdr>
                                    <w:top w:val="none" w:sz="0" w:space="0" w:color="auto"/>
                                    <w:left w:val="none" w:sz="0" w:space="0" w:color="auto"/>
                                    <w:bottom w:val="none" w:sz="0" w:space="0" w:color="auto"/>
                                    <w:right w:val="none" w:sz="0" w:space="0" w:color="auto"/>
                                  </w:divBdr>
                                </w:div>
                              </w:divsChild>
                            </w:div>
                            <w:div w:id="1982274192">
                              <w:marLeft w:val="0"/>
                              <w:marRight w:val="0"/>
                              <w:marTop w:val="0"/>
                              <w:marBottom w:val="0"/>
                              <w:divBdr>
                                <w:top w:val="none" w:sz="0" w:space="0" w:color="auto"/>
                                <w:left w:val="none" w:sz="0" w:space="0" w:color="auto"/>
                                <w:bottom w:val="none" w:sz="0" w:space="0" w:color="auto"/>
                                <w:right w:val="none" w:sz="0" w:space="0" w:color="auto"/>
                              </w:divBdr>
                              <w:divsChild>
                                <w:div w:id="402024428">
                                  <w:marLeft w:val="0"/>
                                  <w:marRight w:val="0"/>
                                  <w:marTop w:val="0"/>
                                  <w:marBottom w:val="0"/>
                                  <w:divBdr>
                                    <w:top w:val="none" w:sz="0" w:space="0" w:color="auto"/>
                                    <w:left w:val="none" w:sz="0" w:space="0" w:color="auto"/>
                                    <w:bottom w:val="none" w:sz="0" w:space="0" w:color="auto"/>
                                    <w:right w:val="none" w:sz="0" w:space="0" w:color="auto"/>
                                  </w:divBdr>
                                </w:div>
                                <w:div w:id="522789156">
                                  <w:marLeft w:val="0"/>
                                  <w:marRight w:val="0"/>
                                  <w:marTop w:val="0"/>
                                  <w:marBottom w:val="0"/>
                                  <w:divBdr>
                                    <w:top w:val="none" w:sz="0" w:space="0" w:color="auto"/>
                                    <w:left w:val="none" w:sz="0" w:space="0" w:color="auto"/>
                                    <w:bottom w:val="none" w:sz="0" w:space="0" w:color="auto"/>
                                    <w:right w:val="none" w:sz="0" w:space="0" w:color="auto"/>
                                  </w:divBdr>
                                </w:div>
                                <w:div w:id="922222837">
                                  <w:marLeft w:val="0"/>
                                  <w:marRight w:val="0"/>
                                  <w:marTop w:val="0"/>
                                  <w:marBottom w:val="0"/>
                                  <w:divBdr>
                                    <w:top w:val="none" w:sz="0" w:space="0" w:color="auto"/>
                                    <w:left w:val="none" w:sz="0" w:space="0" w:color="auto"/>
                                    <w:bottom w:val="none" w:sz="0" w:space="0" w:color="auto"/>
                                    <w:right w:val="none" w:sz="0" w:space="0" w:color="auto"/>
                                  </w:divBdr>
                                  <w:divsChild>
                                    <w:div w:id="1698192345">
                                      <w:marLeft w:val="0"/>
                                      <w:marRight w:val="0"/>
                                      <w:marTop w:val="0"/>
                                      <w:marBottom w:val="0"/>
                                      <w:divBdr>
                                        <w:top w:val="none" w:sz="0" w:space="0" w:color="auto"/>
                                        <w:left w:val="none" w:sz="0" w:space="0" w:color="auto"/>
                                        <w:bottom w:val="none" w:sz="0" w:space="0" w:color="auto"/>
                                        <w:right w:val="none" w:sz="0" w:space="0" w:color="auto"/>
                                      </w:divBdr>
                                      <w:divsChild>
                                        <w:div w:id="67504001">
                                          <w:marLeft w:val="0"/>
                                          <w:marRight w:val="0"/>
                                          <w:marTop w:val="0"/>
                                          <w:marBottom w:val="0"/>
                                          <w:divBdr>
                                            <w:top w:val="none" w:sz="0" w:space="0" w:color="auto"/>
                                            <w:left w:val="none" w:sz="0" w:space="0" w:color="auto"/>
                                            <w:bottom w:val="none" w:sz="0" w:space="0" w:color="auto"/>
                                            <w:right w:val="none" w:sz="0" w:space="0" w:color="auto"/>
                                          </w:divBdr>
                                        </w:div>
                                        <w:div w:id="111637173">
                                          <w:marLeft w:val="0"/>
                                          <w:marRight w:val="0"/>
                                          <w:marTop w:val="0"/>
                                          <w:marBottom w:val="0"/>
                                          <w:divBdr>
                                            <w:top w:val="none" w:sz="0" w:space="0" w:color="auto"/>
                                            <w:left w:val="none" w:sz="0" w:space="0" w:color="auto"/>
                                            <w:bottom w:val="none" w:sz="0" w:space="0" w:color="auto"/>
                                            <w:right w:val="none" w:sz="0" w:space="0" w:color="auto"/>
                                          </w:divBdr>
                                        </w:div>
                                        <w:div w:id="188683679">
                                          <w:marLeft w:val="0"/>
                                          <w:marRight w:val="0"/>
                                          <w:marTop w:val="0"/>
                                          <w:marBottom w:val="0"/>
                                          <w:divBdr>
                                            <w:top w:val="none" w:sz="0" w:space="0" w:color="auto"/>
                                            <w:left w:val="none" w:sz="0" w:space="0" w:color="auto"/>
                                            <w:bottom w:val="none" w:sz="0" w:space="0" w:color="auto"/>
                                            <w:right w:val="none" w:sz="0" w:space="0" w:color="auto"/>
                                          </w:divBdr>
                                        </w:div>
                                        <w:div w:id="219635225">
                                          <w:marLeft w:val="0"/>
                                          <w:marRight w:val="0"/>
                                          <w:marTop w:val="0"/>
                                          <w:marBottom w:val="0"/>
                                          <w:divBdr>
                                            <w:top w:val="none" w:sz="0" w:space="0" w:color="auto"/>
                                            <w:left w:val="none" w:sz="0" w:space="0" w:color="auto"/>
                                            <w:bottom w:val="none" w:sz="0" w:space="0" w:color="auto"/>
                                            <w:right w:val="none" w:sz="0" w:space="0" w:color="auto"/>
                                          </w:divBdr>
                                        </w:div>
                                        <w:div w:id="297492910">
                                          <w:marLeft w:val="0"/>
                                          <w:marRight w:val="0"/>
                                          <w:marTop w:val="0"/>
                                          <w:marBottom w:val="0"/>
                                          <w:divBdr>
                                            <w:top w:val="none" w:sz="0" w:space="0" w:color="auto"/>
                                            <w:left w:val="none" w:sz="0" w:space="0" w:color="auto"/>
                                            <w:bottom w:val="none" w:sz="0" w:space="0" w:color="auto"/>
                                            <w:right w:val="none" w:sz="0" w:space="0" w:color="auto"/>
                                          </w:divBdr>
                                        </w:div>
                                        <w:div w:id="314534400">
                                          <w:marLeft w:val="0"/>
                                          <w:marRight w:val="0"/>
                                          <w:marTop w:val="0"/>
                                          <w:marBottom w:val="0"/>
                                          <w:divBdr>
                                            <w:top w:val="none" w:sz="0" w:space="0" w:color="auto"/>
                                            <w:left w:val="none" w:sz="0" w:space="0" w:color="auto"/>
                                            <w:bottom w:val="none" w:sz="0" w:space="0" w:color="auto"/>
                                            <w:right w:val="none" w:sz="0" w:space="0" w:color="auto"/>
                                          </w:divBdr>
                                        </w:div>
                                        <w:div w:id="412241103">
                                          <w:marLeft w:val="0"/>
                                          <w:marRight w:val="0"/>
                                          <w:marTop w:val="0"/>
                                          <w:marBottom w:val="0"/>
                                          <w:divBdr>
                                            <w:top w:val="none" w:sz="0" w:space="0" w:color="auto"/>
                                            <w:left w:val="none" w:sz="0" w:space="0" w:color="auto"/>
                                            <w:bottom w:val="none" w:sz="0" w:space="0" w:color="auto"/>
                                            <w:right w:val="none" w:sz="0" w:space="0" w:color="auto"/>
                                          </w:divBdr>
                                        </w:div>
                                        <w:div w:id="527106176">
                                          <w:marLeft w:val="0"/>
                                          <w:marRight w:val="0"/>
                                          <w:marTop w:val="0"/>
                                          <w:marBottom w:val="0"/>
                                          <w:divBdr>
                                            <w:top w:val="none" w:sz="0" w:space="0" w:color="auto"/>
                                            <w:left w:val="none" w:sz="0" w:space="0" w:color="auto"/>
                                            <w:bottom w:val="none" w:sz="0" w:space="0" w:color="auto"/>
                                            <w:right w:val="none" w:sz="0" w:space="0" w:color="auto"/>
                                          </w:divBdr>
                                        </w:div>
                                        <w:div w:id="557515142">
                                          <w:marLeft w:val="0"/>
                                          <w:marRight w:val="0"/>
                                          <w:marTop w:val="0"/>
                                          <w:marBottom w:val="0"/>
                                          <w:divBdr>
                                            <w:top w:val="none" w:sz="0" w:space="0" w:color="auto"/>
                                            <w:left w:val="none" w:sz="0" w:space="0" w:color="auto"/>
                                            <w:bottom w:val="none" w:sz="0" w:space="0" w:color="auto"/>
                                            <w:right w:val="none" w:sz="0" w:space="0" w:color="auto"/>
                                          </w:divBdr>
                                        </w:div>
                                        <w:div w:id="607543189">
                                          <w:marLeft w:val="0"/>
                                          <w:marRight w:val="0"/>
                                          <w:marTop w:val="0"/>
                                          <w:marBottom w:val="0"/>
                                          <w:divBdr>
                                            <w:top w:val="none" w:sz="0" w:space="0" w:color="auto"/>
                                            <w:left w:val="none" w:sz="0" w:space="0" w:color="auto"/>
                                            <w:bottom w:val="none" w:sz="0" w:space="0" w:color="auto"/>
                                            <w:right w:val="none" w:sz="0" w:space="0" w:color="auto"/>
                                          </w:divBdr>
                                        </w:div>
                                        <w:div w:id="666716097">
                                          <w:marLeft w:val="0"/>
                                          <w:marRight w:val="0"/>
                                          <w:marTop w:val="0"/>
                                          <w:marBottom w:val="0"/>
                                          <w:divBdr>
                                            <w:top w:val="none" w:sz="0" w:space="0" w:color="auto"/>
                                            <w:left w:val="none" w:sz="0" w:space="0" w:color="auto"/>
                                            <w:bottom w:val="none" w:sz="0" w:space="0" w:color="auto"/>
                                            <w:right w:val="none" w:sz="0" w:space="0" w:color="auto"/>
                                          </w:divBdr>
                                        </w:div>
                                        <w:div w:id="820267312">
                                          <w:marLeft w:val="0"/>
                                          <w:marRight w:val="0"/>
                                          <w:marTop w:val="0"/>
                                          <w:marBottom w:val="0"/>
                                          <w:divBdr>
                                            <w:top w:val="none" w:sz="0" w:space="0" w:color="auto"/>
                                            <w:left w:val="none" w:sz="0" w:space="0" w:color="auto"/>
                                            <w:bottom w:val="none" w:sz="0" w:space="0" w:color="auto"/>
                                            <w:right w:val="none" w:sz="0" w:space="0" w:color="auto"/>
                                          </w:divBdr>
                                        </w:div>
                                        <w:div w:id="917404436">
                                          <w:marLeft w:val="0"/>
                                          <w:marRight w:val="0"/>
                                          <w:marTop w:val="0"/>
                                          <w:marBottom w:val="0"/>
                                          <w:divBdr>
                                            <w:top w:val="none" w:sz="0" w:space="0" w:color="auto"/>
                                            <w:left w:val="none" w:sz="0" w:space="0" w:color="auto"/>
                                            <w:bottom w:val="none" w:sz="0" w:space="0" w:color="auto"/>
                                            <w:right w:val="none" w:sz="0" w:space="0" w:color="auto"/>
                                          </w:divBdr>
                                        </w:div>
                                        <w:div w:id="1009678464">
                                          <w:marLeft w:val="0"/>
                                          <w:marRight w:val="0"/>
                                          <w:marTop w:val="0"/>
                                          <w:marBottom w:val="0"/>
                                          <w:divBdr>
                                            <w:top w:val="none" w:sz="0" w:space="0" w:color="auto"/>
                                            <w:left w:val="none" w:sz="0" w:space="0" w:color="auto"/>
                                            <w:bottom w:val="none" w:sz="0" w:space="0" w:color="auto"/>
                                            <w:right w:val="none" w:sz="0" w:space="0" w:color="auto"/>
                                          </w:divBdr>
                                        </w:div>
                                        <w:div w:id="1104958677">
                                          <w:marLeft w:val="0"/>
                                          <w:marRight w:val="0"/>
                                          <w:marTop w:val="0"/>
                                          <w:marBottom w:val="0"/>
                                          <w:divBdr>
                                            <w:top w:val="none" w:sz="0" w:space="0" w:color="auto"/>
                                            <w:left w:val="none" w:sz="0" w:space="0" w:color="auto"/>
                                            <w:bottom w:val="none" w:sz="0" w:space="0" w:color="auto"/>
                                            <w:right w:val="none" w:sz="0" w:space="0" w:color="auto"/>
                                          </w:divBdr>
                                        </w:div>
                                        <w:div w:id="1134450244">
                                          <w:marLeft w:val="0"/>
                                          <w:marRight w:val="0"/>
                                          <w:marTop w:val="0"/>
                                          <w:marBottom w:val="0"/>
                                          <w:divBdr>
                                            <w:top w:val="none" w:sz="0" w:space="0" w:color="auto"/>
                                            <w:left w:val="none" w:sz="0" w:space="0" w:color="auto"/>
                                            <w:bottom w:val="none" w:sz="0" w:space="0" w:color="auto"/>
                                            <w:right w:val="none" w:sz="0" w:space="0" w:color="auto"/>
                                          </w:divBdr>
                                        </w:div>
                                        <w:div w:id="1136802668">
                                          <w:marLeft w:val="0"/>
                                          <w:marRight w:val="0"/>
                                          <w:marTop w:val="0"/>
                                          <w:marBottom w:val="0"/>
                                          <w:divBdr>
                                            <w:top w:val="none" w:sz="0" w:space="0" w:color="auto"/>
                                            <w:left w:val="none" w:sz="0" w:space="0" w:color="auto"/>
                                            <w:bottom w:val="none" w:sz="0" w:space="0" w:color="auto"/>
                                            <w:right w:val="none" w:sz="0" w:space="0" w:color="auto"/>
                                          </w:divBdr>
                                        </w:div>
                                        <w:div w:id="1150364372">
                                          <w:marLeft w:val="0"/>
                                          <w:marRight w:val="0"/>
                                          <w:marTop w:val="0"/>
                                          <w:marBottom w:val="0"/>
                                          <w:divBdr>
                                            <w:top w:val="none" w:sz="0" w:space="0" w:color="auto"/>
                                            <w:left w:val="none" w:sz="0" w:space="0" w:color="auto"/>
                                            <w:bottom w:val="none" w:sz="0" w:space="0" w:color="auto"/>
                                            <w:right w:val="none" w:sz="0" w:space="0" w:color="auto"/>
                                          </w:divBdr>
                                        </w:div>
                                        <w:div w:id="1162241086">
                                          <w:marLeft w:val="0"/>
                                          <w:marRight w:val="0"/>
                                          <w:marTop w:val="0"/>
                                          <w:marBottom w:val="0"/>
                                          <w:divBdr>
                                            <w:top w:val="none" w:sz="0" w:space="0" w:color="auto"/>
                                            <w:left w:val="none" w:sz="0" w:space="0" w:color="auto"/>
                                            <w:bottom w:val="none" w:sz="0" w:space="0" w:color="auto"/>
                                            <w:right w:val="none" w:sz="0" w:space="0" w:color="auto"/>
                                          </w:divBdr>
                                        </w:div>
                                        <w:div w:id="1209997186">
                                          <w:marLeft w:val="0"/>
                                          <w:marRight w:val="0"/>
                                          <w:marTop w:val="0"/>
                                          <w:marBottom w:val="0"/>
                                          <w:divBdr>
                                            <w:top w:val="none" w:sz="0" w:space="0" w:color="auto"/>
                                            <w:left w:val="none" w:sz="0" w:space="0" w:color="auto"/>
                                            <w:bottom w:val="none" w:sz="0" w:space="0" w:color="auto"/>
                                            <w:right w:val="none" w:sz="0" w:space="0" w:color="auto"/>
                                          </w:divBdr>
                                        </w:div>
                                        <w:div w:id="1249536190">
                                          <w:marLeft w:val="0"/>
                                          <w:marRight w:val="0"/>
                                          <w:marTop w:val="0"/>
                                          <w:marBottom w:val="0"/>
                                          <w:divBdr>
                                            <w:top w:val="none" w:sz="0" w:space="0" w:color="auto"/>
                                            <w:left w:val="none" w:sz="0" w:space="0" w:color="auto"/>
                                            <w:bottom w:val="none" w:sz="0" w:space="0" w:color="auto"/>
                                            <w:right w:val="none" w:sz="0" w:space="0" w:color="auto"/>
                                          </w:divBdr>
                                        </w:div>
                                        <w:div w:id="1258371525">
                                          <w:marLeft w:val="0"/>
                                          <w:marRight w:val="0"/>
                                          <w:marTop w:val="0"/>
                                          <w:marBottom w:val="0"/>
                                          <w:divBdr>
                                            <w:top w:val="none" w:sz="0" w:space="0" w:color="auto"/>
                                            <w:left w:val="none" w:sz="0" w:space="0" w:color="auto"/>
                                            <w:bottom w:val="none" w:sz="0" w:space="0" w:color="auto"/>
                                            <w:right w:val="none" w:sz="0" w:space="0" w:color="auto"/>
                                          </w:divBdr>
                                        </w:div>
                                        <w:div w:id="1362239331">
                                          <w:marLeft w:val="0"/>
                                          <w:marRight w:val="0"/>
                                          <w:marTop w:val="0"/>
                                          <w:marBottom w:val="0"/>
                                          <w:divBdr>
                                            <w:top w:val="none" w:sz="0" w:space="0" w:color="auto"/>
                                            <w:left w:val="none" w:sz="0" w:space="0" w:color="auto"/>
                                            <w:bottom w:val="none" w:sz="0" w:space="0" w:color="auto"/>
                                            <w:right w:val="none" w:sz="0" w:space="0" w:color="auto"/>
                                          </w:divBdr>
                                        </w:div>
                                        <w:div w:id="1370959929">
                                          <w:marLeft w:val="0"/>
                                          <w:marRight w:val="0"/>
                                          <w:marTop w:val="0"/>
                                          <w:marBottom w:val="0"/>
                                          <w:divBdr>
                                            <w:top w:val="none" w:sz="0" w:space="0" w:color="auto"/>
                                            <w:left w:val="none" w:sz="0" w:space="0" w:color="auto"/>
                                            <w:bottom w:val="none" w:sz="0" w:space="0" w:color="auto"/>
                                            <w:right w:val="none" w:sz="0" w:space="0" w:color="auto"/>
                                          </w:divBdr>
                                        </w:div>
                                        <w:div w:id="1490050923">
                                          <w:marLeft w:val="0"/>
                                          <w:marRight w:val="0"/>
                                          <w:marTop w:val="0"/>
                                          <w:marBottom w:val="0"/>
                                          <w:divBdr>
                                            <w:top w:val="none" w:sz="0" w:space="0" w:color="auto"/>
                                            <w:left w:val="none" w:sz="0" w:space="0" w:color="auto"/>
                                            <w:bottom w:val="none" w:sz="0" w:space="0" w:color="auto"/>
                                            <w:right w:val="none" w:sz="0" w:space="0" w:color="auto"/>
                                          </w:divBdr>
                                        </w:div>
                                        <w:div w:id="1564178143">
                                          <w:marLeft w:val="0"/>
                                          <w:marRight w:val="0"/>
                                          <w:marTop w:val="0"/>
                                          <w:marBottom w:val="0"/>
                                          <w:divBdr>
                                            <w:top w:val="none" w:sz="0" w:space="0" w:color="auto"/>
                                            <w:left w:val="none" w:sz="0" w:space="0" w:color="auto"/>
                                            <w:bottom w:val="none" w:sz="0" w:space="0" w:color="auto"/>
                                            <w:right w:val="none" w:sz="0" w:space="0" w:color="auto"/>
                                          </w:divBdr>
                                        </w:div>
                                        <w:div w:id="1586037805">
                                          <w:marLeft w:val="0"/>
                                          <w:marRight w:val="0"/>
                                          <w:marTop w:val="0"/>
                                          <w:marBottom w:val="0"/>
                                          <w:divBdr>
                                            <w:top w:val="none" w:sz="0" w:space="0" w:color="auto"/>
                                            <w:left w:val="none" w:sz="0" w:space="0" w:color="auto"/>
                                            <w:bottom w:val="none" w:sz="0" w:space="0" w:color="auto"/>
                                            <w:right w:val="none" w:sz="0" w:space="0" w:color="auto"/>
                                          </w:divBdr>
                                        </w:div>
                                        <w:div w:id="1708598478">
                                          <w:marLeft w:val="0"/>
                                          <w:marRight w:val="0"/>
                                          <w:marTop w:val="0"/>
                                          <w:marBottom w:val="0"/>
                                          <w:divBdr>
                                            <w:top w:val="none" w:sz="0" w:space="0" w:color="auto"/>
                                            <w:left w:val="none" w:sz="0" w:space="0" w:color="auto"/>
                                            <w:bottom w:val="none" w:sz="0" w:space="0" w:color="auto"/>
                                            <w:right w:val="none" w:sz="0" w:space="0" w:color="auto"/>
                                          </w:divBdr>
                                        </w:div>
                                        <w:div w:id="1889754634">
                                          <w:marLeft w:val="0"/>
                                          <w:marRight w:val="0"/>
                                          <w:marTop w:val="0"/>
                                          <w:marBottom w:val="0"/>
                                          <w:divBdr>
                                            <w:top w:val="none" w:sz="0" w:space="0" w:color="auto"/>
                                            <w:left w:val="none" w:sz="0" w:space="0" w:color="auto"/>
                                            <w:bottom w:val="none" w:sz="0" w:space="0" w:color="auto"/>
                                            <w:right w:val="none" w:sz="0" w:space="0" w:color="auto"/>
                                          </w:divBdr>
                                        </w:div>
                                        <w:div w:id="1942100961">
                                          <w:marLeft w:val="0"/>
                                          <w:marRight w:val="0"/>
                                          <w:marTop w:val="0"/>
                                          <w:marBottom w:val="0"/>
                                          <w:divBdr>
                                            <w:top w:val="none" w:sz="0" w:space="0" w:color="auto"/>
                                            <w:left w:val="none" w:sz="0" w:space="0" w:color="auto"/>
                                            <w:bottom w:val="none" w:sz="0" w:space="0" w:color="auto"/>
                                            <w:right w:val="none" w:sz="0" w:space="0" w:color="auto"/>
                                          </w:divBdr>
                                        </w:div>
                                        <w:div w:id="2050644783">
                                          <w:marLeft w:val="0"/>
                                          <w:marRight w:val="0"/>
                                          <w:marTop w:val="0"/>
                                          <w:marBottom w:val="0"/>
                                          <w:divBdr>
                                            <w:top w:val="none" w:sz="0" w:space="0" w:color="auto"/>
                                            <w:left w:val="none" w:sz="0" w:space="0" w:color="auto"/>
                                            <w:bottom w:val="none" w:sz="0" w:space="0" w:color="auto"/>
                                            <w:right w:val="none" w:sz="0" w:space="0" w:color="auto"/>
                                          </w:divBdr>
                                        </w:div>
                                        <w:div w:id="2056002367">
                                          <w:marLeft w:val="0"/>
                                          <w:marRight w:val="0"/>
                                          <w:marTop w:val="0"/>
                                          <w:marBottom w:val="0"/>
                                          <w:divBdr>
                                            <w:top w:val="none" w:sz="0" w:space="0" w:color="auto"/>
                                            <w:left w:val="none" w:sz="0" w:space="0" w:color="auto"/>
                                            <w:bottom w:val="none" w:sz="0" w:space="0" w:color="auto"/>
                                            <w:right w:val="none" w:sz="0" w:space="0" w:color="auto"/>
                                          </w:divBdr>
                                        </w:div>
                                        <w:div w:id="2101370403">
                                          <w:marLeft w:val="0"/>
                                          <w:marRight w:val="0"/>
                                          <w:marTop w:val="0"/>
                                          <w:marBottom w:val="0"/>
                                          <w:divBdr>
                                            <w:top w:val="none" w:sz="0" w:space="0" w:color="auto"/>
                                            <w:left w:val="none" w:sz="0" w:space="0" w:color="auto"/>
                                            <w:bottom w:val="none" w:sz="0" w:space="0" w:color="auto"/>
                                            <w:right w:val="none" w:sz="0" w:space="0" w:color="auto"/>
                                          </w:divBdr>
                                        </w:div>
                                        <w:div w:id="2124416979">
                                          <w:marLeft w:val="0"/>
                                          <w:marRight w:val="0"/>
                                          <w:marTop w:val="0"/>
                                          <w:marBottom w:val="0"/>
                                          <w:divBdr>
                                            <w:top w:val="none" w:sz="0" w:space="0" w:color="auto"/>
                                            <w:left w:val="none" w:sz="0" w:space="0" w:color="auto"/>
                                            <w:bottom w:val="none" w:sz="0" w:space="0" w:color="auto"/>
                                            <w:right w:val="none" w:sz="0" w:space="0" w:color="auto"/>
                                          </w:divBdr>
                                        </w:div>
                                        <w:div w:id="214646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924515">
                                  <w:marLeft w:val="0"/>
                                  <w:marRight w:val="0"/>
                                  <w:marTop w:val="0"/>
                                  <w:marBottom w:val="0"/>
                                  <w:divBdr>
                                    <w:top w:val="none" w:sz="0" w:space="0" w:color="auto"/>
                                    <w:left w:val="none" w:sz="0" w:space="0" w:color="auto"/>
                                    <w:bottom w:val="none" w:sz="0" w:space="0" w:color="auto"/>
                                    <w:right w:val="none" w:sz="0" w:space="0" w:color="auto"/>
                                  </w:divBdr>
                                </w:div>
                              </w:divsChild>
                            </w:div>
                            <w:div w:id="205234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8661">
                      <w:marLeft w:val="0"/>
                      <w:marRight w:val="0"/>
                      <w:marTop w:val="0"/>
                      <w:marBottom w:val="0"/>
                      <w:divBdr>
                        <w:top w:val="none" w:sz="0" w:space="0" w:color="auto"/>
                        <w:left w:val="none" w:sz="0" w:space="0" w:color="auto"/>
                        <w:bottom w:val="none" w:sz="0" w:space="0" w:color="auto"/>
                        <w:right w:val="none" w:sz="0" w:space="0" w:color="auto"/>
                      </w:divBdr>
                      <w:divsChild>
                        <w:div w:id="1618095757">
                          <w:marLeft w:val="0"/>
                          <w:marRight w:val="0"/>
                          <w:marTop w:val="0"/>
                          <w:marBottom w:val="0"/>
                          <w:divBdr>
                            <w:top w:val="none" w:sz="0" w:space="0" w:color="auto"/>
                            <w:left w:val="none" w:sz="0" w:space="0" w:color="auto"/>
                            <w:bottom w:val="none" w:sz="0" w:space="0" w:color="auto"/>
                            <w:right w:val="none" w:sz="0" w:space="0" w:color="auto"/>
                          </w:divBdr>
                          <w:divsChild>
                            <w:div w:id="1458377148">
                              <w:marLeft w:val="0"/>
                              <w:marRight w:val="0"/>
                              <w:marTop w:val="0"/>
                              <w:marBottom w:val="0"/>
                              <w:divBdr>
                                <w:top w:val="none" w:sz="0" w:space="0" w:color="auto"/>
                                <w:left w:val="none" w:sz="0" w:space="0" w:color="auto"/>
                                <w:bottom w:val="none" w:sz="0" w:space="0" w:color="auto"/>
                                <w:right w:val="none" w:sz="0" w:space="0" w:color="auto"/>
                              </w:divBdr>
                              <w:divsChild>
                                <w:div w:id="1904756760">
                                  <w:marLeft w:val="0"/>
                                  <w:marRight w:val="0"/>
                                  <w:marTop w:val="0"/>
                                  <w:marBottom w:val="0"/>
                                  <w:divBdr>
                                    <w:top w:val="none" w:sz="0" w:space="0" w:color="auto"/>
                                    <w:left w:val="none" w:sz="0" w:space="0" w:color="auto"/>
                                    <w:bottom w:val="none" w:sz="0" w:space="0" w:color="auto"/>
                                    <w:right w:val="none" w:sz="0" w:space="0" w:color="auto"/>
                                  </w:divBdr>
                                </w:div>
                              </w:divsChild>
                            </w:div>
                            <w:div w:id="2038583628">
                              <w:marLeft w:val="0"/>
                              <w:marRight w:val="0"/>
                              <w:marTop w:val="0"/>
                              <w:marBottom w:val="0"/>
                              <w:divBdr>
                                <w:top w:val="none" w:sz="0" w:space="0" w:color="auto"/>
                                <w:left w:val="none" w:sz="0" w:space="0" w:color="auto"/>
                                <w:bottom w:val="none" w:sz="0" w:space="0" w:color="auto"/>
                                <w:right w:val="none" w:sz="0" w:space="0" w:color="auto"/>
                              </w:divBdr>
                              <w:divsChild>
                                <w:div w:id="21431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45091">
                      <w:marLeft w:val="0"/>
                      <w:marRight w:val="0"/>
                      <w:marTop w:val="0"/>
                      <w:marBottom w:val="0"/>
                      <w:divBdr>
                        <w:top w:val="none" w:sz="0" w:space="0" w:color="auto"/>
                        <w:left w:val="none" w:sz="0" w:space="0" w:color="auto"/>
                        <w:bottom w:val="none" w:sz="0" w:space="0" w:color="auto"/>
                        <w:right w:val="none" w:sz="0" w:space="0" w:color="auto"/>
                      </w:divBdr>
                      <w:divsChild>
                        <w:div w:id="1333289547">
                          <w:marLeft w:val="0"/>
                          <w:marRight w:val="0"/>
                          <w:marTop w:val="0"/>
                          <w:marBottom w:val="0"/>
                          <w:divBdr>
                            <w:top w:val="none" w:sz="0" w:space="0" w:color="auto"/>
                            <w:left w:val="none" w:sz="0" w:space="0" w:color="auto"/>
                            <w:bottom w:val="none" w:sz="0" w:space="0" w:color="auto"/>
                            <w:right w:val="none" w:sz="0" w:space="0" w:color="auto"/>
                          </w:divBdr>
                          <w:divsChild>
                            <w:div w:id="1398866926">
                              <w:marLeft w:val="0"/>
                              <w:marRight w:val="0"/>
                              <w:marTop w:val="0"/>
                              <w:marBottom w:val="0"/>
                              <w:divBdr>
                                <w:top w:val="none" w:sz="0" w:space="0" w:color="auto"/>
                                <w:left w:val="none" w:sz="0" w:space="0" w:color="auto"/>
                                <w:bottom w:val="none" w:sz="0" w:space="0" w:color="auto"/>
                                <w:right w:val="none" w:sz="0" w:space="0" w:color="auto"/>
                              </w:divBdr>
                              <w:divsChild>
                                <w:div w:id="1415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22945">
          <w:marLeft w:val="0"/>
          <w:marRight w:val="0"/>
          <w:marTop w:val="0"/>
          <w:marBottom w:val="0"/>
          <w:divBdr>
            <w:top w:val="none" w:sz="0" w:space="0" w:color="auto"/>
            <w:left w:val="none" w:sz="0" w:space="0" w:color="auto"/>
            <w:bottom w:val="none" w:sz="0" w:space="0" w:color="auto"/>
            <w:right w:val="none" w:sz="0" w:space="0" w:color="auto"/>
          </w:divBdr>
        </w:div>
        <w:div w:id="722408597">
          <w:marLeft w:val="0"/>
          <w:marRight w:val="0"/>
          <w:marTop w:val="0"/>
          <w:marBottom w:val="0"/>
          <w:divBdr>
            <w:top w:val="none" w:sz="0" w:space="0" w:color="auto"/>
            <w:left w:val="none" w:sz="0" w:space="0" w:color="auto"/>
            <w:bottom w:val="none" w:sz="0" w:space="0" w:color="auto"/>
            <w:right w:val="none" w:sz="0" w:space="0" w:color="auto"/>
          </w:divBdr>
          <w:divsChild>
            <w:div w:id="2111655235">
              <w:marLeft w:val="0"/>
              <w:marRight w:val="0"/>
              <w:marTop w:val="0"/>
              <w:marBottom w:val="0"/>
              <w:divBdr>
                <w:top w:val="none" w:sz="0" w:space="0" w:color="auto"/>
                <w:left w:val="none" w:sz="0" w:space="0" w:color="auto"/>
                <w:bottom w:val="none" w:sz="0" w:space="0" w:color="auto"/>
                <w:right w:val="none" w:sz="0" w:space="0" w:color="auto"/>
              </w:divBdr>
              <w:divsChild>
                <w:div w:id="124392243">
                  <w:marLeft w:val="0"/>
                  <w:marRight w:val="0"/>
                  <w:marTop w:val="0"/>
                  <w:marBottom w:val="0"/>
                  <w:divBdr>
                    <w:top w:val="none" w:sz="0" w:space="0" w:color="auto"/>
                    <w:left w:val="none" w:sz="0" w:space="0" w:color="auto"/>
                    <w:bottom w:val="none" w:sz="0" w:space="0" w:color="auto"/>
                    <w:right w:val="none" w:sz="0" w:space="0" w:color="auto"/>
                  </w:divBdr>
                </w:div>
                <w:div w:id="477921159">
                  <w:marLeft w:val="0"/>
                  <w:marRight w:val="0"/>
                  <w:marTop w:val="0"/>
                  <w:marBottom w:val="0"/>
                  <w:divBdr>
                    <w:top w:val="none" w:sz="0" w:space="0" w:color="auto"/>
                    <w:left w:val="none" w:sz="0" w:space="0" w:color="auto"/>
                    <w:bottom w:val="none" w:sz="0" w:space="0" w:color="auto"/>
                    <w:right w:val="none" w:sz="0" w:space="0" w:color="auto"/>
                  </w:divBdr>
                </w:div>
                <w:div w:id="1155410275">
                  <w:marLeft w:val="0"/>
                  <w:marRight w:val="0"/>
                  <w:marTop w:val="0"/>
                  <w:marBottom w:val="0"/>
                  <w:divBdr>
                    <w:top w:val="none" w:sz="0" w:space="0" w:color="auto"/>
                    <w:left w:val="none" w:sz="0" w:space="0" w:color="auto"/>
                    <w:bottom w:val="none" w:sz="0" w:space="0" w:color="auto"/>
                    <w:right w:val="none" w:sz="0" w:space="0" w:color="auto"/>
                  </w:divBdr>
                </w:div>
                <w:div w:id="1222640827">
                  <w:marLeft w:val="0"/>
                  <w:marRight w:val="0"/>
                  <w:marTop w:val="0"/>
                  <w:marBottom w:val="0"/>
                  <w:divBdr>
                    <w:top w:val="none" w:sz="0" w:space="0" w:color="auto"/>
                    <w:left w:val="none" w:sz="0" w:space="0" w:color="auto"/>
                    <w:bottom w:val="none" w:sz="0" w:space="0" w:color="auto"/>
                    <w:right w:val="none" w:sz="0" w:space="0" w:color="auto"/>
                  </w:divBdr>
                </w:div>
                <w:div w:id="1252815042">
                  <w:marLeft w:val="0"/>
                  <w:marRight w:val="0"/>
                  <w:marTop w:val="0"/>
                  <w:marBottom w:val="0"/>
                  <w:divBdr>
                    <w:top w:val="none" w:sz="0" w:space="0" w:color="auto"/>
                    <w:left w:val="none" w:sz="0" w:space="0" w:color="auto"/>
                    <w:bottom w:val="none" w:sz="0" w:space="0" w:color="auto"/>
                    <w:right w:val="none" w:sz="0" w:space="0" w:color="auto"/>
                  </w:divBdr>
                </w:div>
                <w:div w:id="1344013617">
                  <w:marLeft w:val="0"/>
                  <w:marRight w:val="0"/>
                  <w:marTop w:val="0"/>
                  <w:marBottom w:val="0"/>
                  <w:divBdr>
                    <w:top w:val="none" w:sz="0" w:space="0" w:color="auto"/>
                    <w:left w:val="none" w:sz="0" w:space="0" w:color="auto"/>
                    <w:bottom w:val="none" w:sz="0" w:space="0" w:color="auto"/>
                    <w:right w:val="none" w:sz="0" w:space="0" w:color="auto"/>
                  </w:divBdr>
                </w:div>
                <w:div w:id="1672753434">
                  <w:marLeft w:val="0"/>
                  <w:marRight w:val="0"/>
                  <w:marTop w:val="0"/>
                  <w:marBottom w:val="0"/>
                  <w:divBdr>
                    <w:top w:val="none" w:sz="0" w:space="0" w:color="auto"/>
                    <w:left w:val="none" w:sz="0" w:space="0" w:color="auto"/>
                    <w:bottom w:val="none" w:sz="0" w:space="0" w:color="auto"/>
                    <w:right w:val="none" w:sz="0" w:space="0" w:color="auto"/>
                  </w:divBdr>
                </w:div>
                <w:div w:id="1872647803">
                  <w:marLeft w:val="0"/>
                  <w:marRight w:val="0"/>
                  <w:marTop w:val="0"/>
                  <w:marBottom w:val="0"/>
                  <w:divBdr>
                    <w:top w:val="none" w:sz="0" w:space="0" w:color="auto"/>
                    <w:left w:val="none" w:sz="0" w:space="0" w:color="auto"/>
                    <w:bottom w:val="none" w:sz="0" w:space="0" w:color="auto"/>
                    <w:right w:val="none" w:sz="0" w:space="0" w:color="auto"/>
                  </w:divBdr>
                </w:div>
                <w:div w:id="19984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94812">
          <w:marLeft w:val="0"/>
          <w:marRight w:val="0"/>
          <w:marTop w:val="0"/>
          <w:marBottom w:val="0"/>
          <w:divBdr>
            <w:top w:val="none" w:sz="0" w:space="0" w:color="auto"/>
            <w:left w:val="none" w:sz="0" w:space="0" w:color="auto"/>
            <w:bottom w:val="none" w:sz="0" w:space="0" w:color="auto"/>
            <w:right w:val="none" w:sz="0" w:space="0" w:color="auto"/>
          </w:divBdr>
          <w:divsChild>
            <w:div w:id="1026102504">
              <w:marLeft w:val="0"/>
              <w:marRight w:val="0"/>
              <w:marTop w:val="0"/>
              <w:marBottom w:val="0"/>
              <w:divBdr>
                <w:top w:val="none" w:sz="0" w:space="0" w:color="auto"/>
                <w:left w:val="none" w:sz="0" w:space="0" w:color="auto"/>
                <w:bottom w:val="none" w:sz="0" w:space="0" w:color="auto"/>
                <w:right w:val="none" w:sz="0" w:space="0" w:color="auto"/>
              </w:divBdr>
              <w:divsChild>
                <w:div w:id="566841004">
                  <w:marLeft w:val="0"/>
                  <w:marRight w:val="0"/>
                  <w:marTop w:val="0"/>
                  <w:marBottom w:val="0"/>
                  <w:divBdr>
                    <w:top w:val="none" w:sz="0" w:space="0" w:color="auto"/>
                    <w:left w:val="none" w:sz="0" w:space="0" w:color="auto"/>
                    <w:bottom w:val="none" w:sz="0" w:space="0" w:color="auto"/>
                    <w:right w:val="none" w:sz="0" w:space="0" w:color="auto"/>
                  </w:divBdr>
                </w:div>
              </w:divsChild>
            </w:div>
            <w:div w:id="1264537293">
              <w:marLeft w:val="0"/>
              <w:marRight w:val="0"/>
              <w:marTop w:val="0"/>
              <w:marBottom w:val="0"/>
              <w:divBdr>
                <w:top w:val="none" w:sz="0" w:space="0" w:color="auto"/>
                <w:left w:val="none" w:sz="0" w:space="0" w:color="auto"/>
                <w:bottom w:val="none" w:sz="0" w:space="0" w:color="auto"/>
                <w:right w:val="none" w:sz="0" w:space="0" w:color="auto"/>
              </w:divBdr>
              <w:divsChild>
                <w:div w:id="64212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18159">
          <w:marLeft w:val="0"/>
          <w:marRight w:val="0"/>
          <w:marTop w:val="0"/>
          <w:marBottom w:val="0"/>
          <w:divBdr>
            <w:top w:val="none" w:sz="0" w:space="0" w:color="auto"/>
            <w:left w:val="none" w:sz="0" w:space="0" w:color="auto"/>
            <w:bottom w:val="none" w:sz="0" w:space="0" w:color="auto"/>
            <w:right w:val="none" w:sz="0" w:space="0" w:color="auto"/>
          </w:divBdr>
          <w:divsChild>
            <w:div w:id="1901869218">
              <w:marLeft w:val="0"/>
              <w:marRight w:val="0"/>
              <w:marTop w:val="0"/>
              <w:marBottom w:val="0"/>
              <w:divBdr>
                <w:top w:val="none" w:sz="0" w:space="0" w:color="auto"/>
                <w:left w:val="none" w:sz="0" w:space="0" w:color="auto"/>
                <w:bottom w:val="none" w:sz="0" w:space="0" w:color="auto"/>
                <w:right w:val="none" w:sz="0" w:space="0" w:color="auto"/>
              </w:divBdr>
            </w:div>
          </w:divsChild>
        </w:div>
        <w:div w:id="1012072764">
          <w:marLeft w:val="0"/>
          <w:marRight w:val="0"/>
          <w:marTop w:val="0"/>
          <w:marBottom w:val="0"/>
          <w:divBdr>
            <w:top w:val="none" w:sz="0" w:space="0" w:color="auto"/>
            <w:left w:val="none" w:sz="0" w:space="0" w:color="auto"/>
            <w:bottom w:val="none" w:sz="0" w:space="0" w:color="auto"/>
            <w:right w:val="none" w:sz="0" w:space="0" w:color="auto"/>
          </w:divBdr>
        </w:div>
        <w:div w:id="1038316671">
          <w:marLeft w:val="0"/>
          <w:marRight w:val="0"/>
          <w:marTop w:val="0"/>
          <w:marBottom w:val="0"/>
          <w:divBdr>
            <w:top w:val="none" w:sz="0" w:space="0" w:color="auto"/>
            <w:left w:val="none" w:sz="0" w:space="0" w:color="auto"/>
            <w:bottom w:val="none" w:sz="0" w:space="0" w:color="auto"/>
            <w:right w:val="none" w:sz="0" w:space="0" w:color="auto"/>
          </w:divBdr>
          <w:divsChild>
            <w:div w:id="1110707733">
              <w:marLeft w:val="0"/>
              <w:marRight w:val="0"/>
              <w:marTop w:val="0"/>
              <w:marBottom w:val="0"/>
              <w:divBdr>
                <w:top w:val="none" w:sz="0" w:space="0" w:color="auto"/>
                <w:left w:val="none" w:sz="0" w:space="0" w:color="auto"/>
                <w:bottom w:val="none" w:sz="0" w:space="0" w:color="auto"/>
                <w:right w:val="none" w:sz="0" w:space="0" w:color="auto"/>
              </w:divBdr>
            </w:div>
          </w:divsChild>
        </w:div>
        <w:div w:id="1126463395">
          <w:marLeft w:val="0"/>
          <w:marRight w:val="0"/>
          <w:marTop w:val="0"/>
          <w:marBottom w:val="0"/>
          <w:divBdr>
            <w:top w:val="none" w:sz="0" w:space="0" w:color="auto"/>
            <w:left w:val="none" w:sz="0" w:space="0" w:color="auto"/>
            <w:bottom w:val="none" w:sz="0" w:space="0" w:color="auto"/>
            <w:right w:val="none" w:sz="0" w:space="0" w:color="auto"/>
          </w:divBdr>
          <w:divsChild>
            <w:div w:id="26686386">
              <w:marLeft w:val="0"/>
              <w:marRight w:val="0"/>
              <w:marTop w:val="0"/>
              <w:marBottom w:val="0"/>
              <w:divBdr>
                <w:top w:val="none" w:sz="0" w:space="0" w:color="auto"/>
                <w:left w:val="none" w:sz="0" w:space="0" w:color="auto"/>
                <w:bottom w:val="none" w:sz="0" w:space="0" w:color="auto"/>
                <w:right w:val="none" w:sz="0" w:space="0" w:color="auto"/>
              </w:divBdr>
            </w:div>
          </w:divsChild>
        </w:div>
        <w:div w:id="1134373973">
          <w:marLeft w:val="0"/>
          <w:marRight w:val="0"/>
          <w:marTop w:val="0"/>
          <w:marBottom w:val="0"/>
          <w:divBdr>
            <w:top w:val="none" w:sz="0" w:space="0" w:color="auto"/>
            <w:left w:val="none" w:sz="0" w:space="0" w:color="auto"/>
            <w:bottom w:val="none" w:sz="0" w:space="0" w:color="auto"/>
            <w:right w:val="none" w:sz="0" w:space="0" w:color="auto"/>
          </w:divBdr>
          <w:divsChild>
            <w:div w:id="1362363871">
              <w:marLeft w:val="0"/>
              <w:marRight w:val="0"/>
              <w:marTop w:val="0"/>
              <w:marBottom w:val="0"/>
              <w:divBdr>
                <w:top w:val="none" w:sz="0" w:space="0" w:color="auto"/>
                <w:left w:val="none" w:sz="0" w:space="0" w:color="auto"/>
                <w:bottom w:val="none" w:sz="0" w:space="0" w:color="auto"/>
                <w:right w:val="none" w:sz="0" w:space="0" w:color="auto"/>
              </w:divBdr>
              <w:divsChild>
                <w:div w:id="574359414">
                  <w:marLeft w:val="0"/>
                  <w:marRight w:val="0"/>
                  <w:marTop w:val="0"/>
                  <w:marBottom w:val="0"/>
                  <w:divBdr>
                    <w:top w:val="none" w:sz="0" w:space="0" w:color="auto"/>
                    <w:left w:val="none" w:sz="0" w:space="0" w:color="auto"/>
                    <w:bottom w:val="none" w:sz="0" w:space="0" w:color="auto"/>
                    <w:right w:val="none" w:sz="0" w:space="0" w:color="auto"/>
                  </w:divBdr>
                  <w:divsChild>
                    <w:div w:id="1878739924">
                      <w:marLeft w:val="0"/>
                      <w:marRight w:val="0"/>
                      <w:marTop w:val="0"/>
                      <w:marBottom w:val="0"/>
                      <w:divBdr>
                        <w:top w:val="none" w:sz="0" w:space="0" w:color="auto"/>
                        <w:left w:val="none" w:sz="0" w:space="0" w:color="auto"/>
                        <w:bottom w:val="none" w:sz="0" w:space="0" w:color="auto"/>
                        <w:right w:val="none" w:sz="0" w:space="0" w:color="auto"/>
                      </w:divBdr>
                      <w:divsChild>
                        <w:div w:id="1591353805">
                          <w:marLeft w:val="0"/>
                          <w:marRight w:val="0"/>
                          <w:marTop w:val="0"/>
                          <w:marBottom w:val="0"/>
                          <w:divBdr>
                            <w:top w:val="none" w:sz="0" w:space="0" w:color="auto"/>
                            <w:left w:val="none" w:sz="0" w:space="0" w:color="auto"/>
                            <w:bottom w:val="none" w:sz="0" w:space="0" w:color="auto"/>
                            <w:right w:val="none" w:sz="0" w:space="0" w:color="auto"/>
                          </w:divBdr>
                          <w:divsChild>
                            <w:div w:id="1959069479">
                              <w:marLeft w:val="0"/>
                              <w:marRight w:val="0"/>
                              <w:marTop w:val="0"/>
                              <w:marBottom w:val="0"/>
                              <w:divBdr>
                                <w:top w:val="none" w:sz="0" w:space="0" w:color="auto"/>
                                <w:left w:val="none" w:sz="0" w:space="0" w:color="auto"/>
                                <w:bottom w:val="none" w:sz="0" w:space="0" w:color="auto"/>
                                <w:right w:val="none" w:sz="0" w:space="0" w:color="auto"/>
                              </w:divBdr>
                              <w:divsChild>
                                <w:div w:id="518741685">
                                  <w:marLeft w:val="0"/>
                                  <w:marRight w:val="0"/>
                                  <w:marTop w:val="0"/>
                                  <w:marBottom w:val="0"/>
                                  <w:divBdr>
                                    <w:top w:val="none" w:sz="0" w:space="0" w:color="auto"/>
                                    <w:left w:val="none" w:sz="0" w:space="0" w:color="auto"/>
                                    <w:bottom w:val="none" w:sz="0" w:space="0" w:color="auto"/>
                                    <w:right w:val="none" w:sz="0" w:space="0" w:color="auto"/>
                                  </w:divBdr>
                                  <w:divsChild>
                                    <w:div w:id="213544508">
                                      <w:marLeft w:val="0"/>
                                      <w:marRight w:val="0"/>
                                      <w:marTop w:val="0"/>
                                      <w:marBottom w:val="0"/>
                                      <w:divBdr>
                                        <w:top w:val="none" w:sz="0" w:space="0" w:color="auto"/>
                                        <w:left w:val="none" w:sz="0" w:space="0" w:color="auto"/>
                                        <w:bottom w:val="none" w:sz="0" w:space="0" w:color="auto"/>
                                        <w:right w:val="none" w:sz="0" w:space="0" w:color="auto"/>
                                      </w:divBdr>
                                      <w:divsChild>
                                        <w:div w:id="85958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7353">
                          <w:marLeft w:val="0"/>
                          <w:marRight w:val="0"/>
                          <w:marTop w:val="0"/>
                          <w:marBottom w:val="0"/>
                          <w:divBdr>
                            <w:top w:val="none" w:sz="0" w:space="0" w:color="auto"/>
                            <w:left w:val="none" w:sz="0" w:space="0" w:color="auto"/>
                            <w:bottom w:val="none" w:sz="0" w:space="0" w:color="auto"/>
                            <w:right w:val="none" w:sz="0" w:space="0" w:color="auto"/>
                          </w:divBdr>
                          <w:divsChild>
                            <w:div w:id="187377129">
                              <w:marLeft w:val="0"/>
                              <w:marRight w:val="0"/>
                              <w:marTop w:val="0"/>
                              <w:marBottom w:val="0"/>
                              <w:divBdr>
                                <w:top w:val="none" w:sz="0" w:space="0" w:color="auto"/>
                                <w:left w:val="none" w:sz="0" w:space="0" w:color="auto"/>
                                <w:bottom w:val="none" w:sz="0" w:space="0" w:color="auto"/>
                                <w:right w:val="none" w:sz="0" w:space="0" w:color="auto"/>
                              </w:divBdr>
                              <w:divsChild>
                                <w:div w:id="59376610">
                                  <w:marLeft w:val="0"/>
                                  <w:marRight w:val="0"/>
                                  <w:marTop w:val="0"/>
                                  <w:marBottom w:val="0"/>
                                  <w:divBdr>
                                    <w:top w:val="none" w:sz="0" w:space="0" w:color="auto"/>
                                    <w:left w:val="none" w:sz="0" w:space="0" w:color="auto"/>
                                    <w:bottom w:val="none" w:sz="0" w:space="0" w:color="auto"/>
                                    <w:right w:val="none" w:sz="0" w:space="0" w:color="auto"/>
                                  </w:divBdr>
                                  <w:divsChild>
                                    <w:div w:id="451441763">
                                      <w:marLeft w:val="0"/>
                                      <w:marRight w:val="0"/>
                                      <w:marTop w:val="0"/>
                                      <w:marBottom w:val="0"/>
                                      <w:divBdr>
                                        <w:top w:val="none" w:sz="0" w:space="0" w:color="auto"/>
                                        <w:left w:val="none" w:sz="0" w:space="0" w:color="auto"/>
                                        <w:bottom w:val="none" w:sz="0" w:space="0" w:color="auto"/>
                                        <w:right w:val="none" w:sz="0" w:space="0" w:color="auto"/>
                                      </w:divBdr>
                                      <w:divsChild>
                                        <w:div w:id="426655731">
                                          <w:marLeft w:val="0"/>
                                          <w:marRight w:val="0"/>
                                          <w:marTop w:val="0"/>
                                          <w:marBottom w:val="0"/>
                                          <w:divBdr>
                                            <w:top w:val="none" w:sz="0" w:space="0" w:color="auto"/>
                                            <w:left w:val="none" w:sz="0" w:space="0" w:color="auto"/>
                                            <w:bottom w:val="none" w:sz="0" w:space="0" w:color="auto"/>
                                            <w:right w:val="none" w:sz="0" w:space="0" w:color="auto"/>
                                          </w:divBdr>
                                          <w:divsChild>
                                            <w:div w:id="341592567">
                                              <w:marLeft w:val="0"/>
                                              <w:marRight w:val="0"/>
                                              <w:marTop w:val="0"/>
                                              <w:marBottom w:val="0"/>
                                              <w:divBdr>
                                                <w:top w:val="none" w:sz="0" w:space="0" w:color="auto"/>
                                                <w:left w:val="none" w:sz="0" w:space="0" w:color="auto"/>
                                                <w:bottom w:val="none" w:sz="0" w:space="0" w:color="auto"/>
                                                <w:right w:val="none" w:sz="0" w:space="0" w:color="auto"/>
                                              </w:divBdr>
                                            </w:div>
                                          </w:divsChild>
                                        </w:div>
                                        <w:div w:id="1655987918">
                                          <w:marLeft w:val="0"/>
                                          <w:marRight w:val="0"/>
                                          <w:marTop w:val="0"/>
                                          <w:marBottom w:val="0"/>
                                          <w:divBdr>
                                            <w:top w:val="none" w:sz="0" w:space="0" w:color="auto"/>
                                            <w:left w:val="none" w:sz="0" w:space="0" w:color="auto"/>
                                            <w:bottom w:val="none" w:sz="0" w:space="0" w:color="auto"/>
                                            <w:right w:val="none" w:sz="0" w:space="0" w:color="auto"/>
                                          </w:divBdr>
                                        </w:div>
                                      </w:divsChild>
                                    </w:div>
                                    <w:div w:id="1676571132">
                                      <w:marLeft w:val="0"/>
                                      <w:marRight w:val="0"/>
                                      <w:marTop w:val="0"/>
                                      <w:marBottom w:val="0"/>
                                      <w:divBdr>
                                        <w:top w:val="none" w:sz="0" w:space="0" w:color="auto"/>
                                        <w:left w:val="none" w:sz="0" w:space="0" w:color="auto"/>
                                        <w:bottom w:val="none" w:sz="0" w:space="0" w:color="auto"/>
                                        <w:right w:val="none" w:sz="0" w:space="0" w:color="auto"/>
                                      </w:divBdr>
                                      <w:divsChild>
                                        <w:div w:id="188104561">
                                          <w:marLeft w:val="0"/>
                                          <w:marRight w:val="0"/>
                                          <w:marTop w:val="0"/>
                                          <w:marBottom w:val="0"/>
                                          <w:divBdr>
                                            <w:top w:val="none" w:sz="0" w:space="0" w:color="auto"/>
                                            <w:left w:val="none" w:sz="0" w:space="0" w:color="auto"/>
                                            <w:bottom w:val="none" w:sz="0" w:space="0" w:color="auto"/>
                                            <w:right w:val="none" w:sz="0" w:space="0" w:color="auto"/>
                                          </w:divBdr>
                                          <w:divsChild>
                                            <w:div w:id="629096666">
                                              <w:marLeft w:val="0"/>
                                              <w:marRight w:val="0"/>
                                              <w:marTop w:val="0"/>
                                              <w:marBottom w:val="0"/>
                                              <w:divBdr>
                                                <w:top w:val="none" w:sz="0" w:space="0" w:color="auto"/>
                                                <w:left w:val="none" w:sz="0" w:space="0" w:color="auto"/>
                                                <w:bottom w:val="none" w:sz="0" w:space="0" w:color="auto"/>
                                                <w:right w:val="none" w:sz="0" w:space="0" w:color="auto"/>
                                              </w:divBdr>
                                            </w:div>
                                          </w:divsChild>
                                        </w:div>
                                        <w:div w:id="584923614">
                                          <w:marLeft w:val="0"/>
                                          <w:marRight w:val="0"/>
                                          <w:marTop w:val="0"/>
                                          <w:marBottom w:val="0"/>
                                          <w:divBdr>
                                            <w:top w:val="none" w:sz="0" w:space="0" w:color="auto"/>
                                            <w:left w:val="none" w:sz="0" w:space="0" w:color="auto"/>
                                            <w:bottom w:val="none" w:sz="0" w:space="0" w:color="auto"/>
                                            <w:right w:val="none" w:sz="0" w:space="0" w:color="auto"/>
                                          </w:divBdr>
                                          <w:divsChild>
                                            <w:div w:id="17519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5449">
                                  <w:marLeft w:val="0"/>
                                  <w:marRight w:val="0"/>
                                  <w:marTop w:val="0"/>
                                  <w:marBottom w:val="0"/>
                                  <w:divBdr>
                                    <w:top w:val="none" w:sz="0" w:space="0" w:color="auto"/>
                                    <w:left w:val="none" w:sz="0" w:space="0" w:color="auto"/>
                                    <w:bottom w:val="none" w:sz="0" w:space="0" w:color="auto"/>
                                    <w:right w:val="none" w:sz="0" w:space="0" w:color="auto"/>
                                  </w:divBdr>
                                  <w:divsChild>
                                    <w:div w:id="1056706908">
                                      <w:marLeft w:val="0"/>
                                      <w:marRight w:val="0"/>
                                      <w:marTop w:val="0"/>
                                      <w:marBottom w:val="0"/>
                                      <w:divBdr>
                                        <w:top w:val="none" w:sz="0" w:space="0" w:color="auto"/>
                                        <w:left w:val="none" w:sz="0" w:space="0" w:color="auto"/>
                                        <w:bottom w:val="none" w:sz="0" w:space="0" w:color="auto"/>
                                        <w:right w:val="none" w:sz="0" w:space="0" w:color="auto"/>
                                      </w:divBdr>
                                      <w:divsChild>
                                        <w:div w:id="523059784">
                                          <w:marLeft w:val="0"/>
                                          <w:marRight w:val="0"/>
                                          <w:marTop w:val="0"/>
                                          <w:marBottom w:val="0"/>
                                          <w:divBdr>
                                            <w:top w:val="none" w:sz="0" w:space="0" w:color="auto"/>
                                            <w:left w:val="none" w:sz="0" w:space="0" w:color="auto"/>
                                            <w:bottom w:val="none" w:sz="0" w:space="0" w:color="auto"/>
                                            <w:right w:val="none" w:sz="0" w:space="0" w:color="auto"/>
                                          </w:divBdr>
                                          <w:divsChild>
                                            <w:div w:id="1768306856">
                                              <w:marLeft w:val="0"/>
                                              <w:marRight w:val="0"/>
                                              <w:marTop w:val="0"/>
                                              <w:marBottom w:val="0"/>
                                              <w:divBdr>
                                                <w:top w:val="none" w:sz="0" w:space="0" w:color="auto"/>
                                                <w:left w:val="none" w:sz="0" w:space="0" w:color="auto"/>
                                                <w:bottom w:val="none" w:sz="0" w:space="0" w:color="auto"/>
                                                <w:right w:val="none" w:sz="0" w:space="0" w:color="auto"/>
                                              </w:divBdr>
                                            </w:div>
                                          </w:divsChild>
                                        </w:div>
                                        <w:div w:id="870992804">
                                          <w:marLeft w:val="0"/>
                                          <w:marRight w:val="0"/>
                                          <w:marTop w:val="0"/>
                                          <w:marBottom w:val="0"/>
                                          <w:divBdr>
                                            <w:top w:val="none" w:sz="0" w:space="0" w:color="auto"/>
                                            <w:left w:val="none" w:sz="0" w:space="0" w:color="auto"/>
                                            <w:bottom w:val="none" w:sz="0" w:space="0" w:color="auto"/>
                                            <w:right w:val="none" w:sz="0" w:space="0" w:color="auto"/>
                                          </w:divBdr>
                                          <w:divsChild>
                                            <w:div w:id="1345012829">
                                              <w:marLeft w:val="0"/>
                                              <w:marRight w:val="0"/>
                                              <w:marTop w:val="0"/>
                                              <w:marBottom w:val="0"/>
                                              <w:divBdr>
                                                <w:top w:val="none" w:sz="0" w:space="0" w:color="auto"/>
                                                <w:left w:val="none" w:sz="0" w:space="0" w:color="auto"/>
                                                <w:bottom w:val="none" w:sz="0" w:space="0" w:color="auto"/>
                                                <w:right w:val="none" w:sz="0" w:space="0" w:color="auto"/>
                                              </w:divBdr>
                                            </w:div>
                                          </w:divsChild>
                                        </w:div>
                                        <w:div w:id="1815676464">
                                          <w:marLeft w:val="0"/>
                                          <w:marRight w:val="0"/>
                                          <w:marTop w:val="0"/>
                                          <w:marBottom w:val="0"/>
                                          <w:divBdr>
                                            <w:top w:val="none" w:sz="0" w:space="0" w:color="auto"/>
                                            <w:left w:val="none" w:sz="0" w:space="0" w:color="auto"/>
                                            <w:bottom w:val="none" w:sz="0" w:space="0" w:color="auto"/>
                                            <w:right w:val="none" w:sz="0" w:space="0" w:color="auto"/>
                                          </w:divBdr>
                                        </w:div>
                                      </w:divsChild>
                                    </w:div>
                                    <w:div w:id="1676107508">
                                      <w:marLeft w:val="0"/>
                                      <w:marRight w:val="0"/>
                                      <w:marTop w:val="0"/>
                                      <w:marBottom w:val="0"/>
                                      <w:divBdr>
                                        <w:top w:val="none" w:sz="0" w:space="0" w:color="auto"/>
                                        <w:left w:val="none" w:sz="0" w:space="0" w:color="auto"/>
                                        <w:bottom w:val="none" w:sz="0" w:space="0" w:color="auto"/>
                                        <w:right w:val="none" w:sz="0" w:space="0" w:color="auto"/>
                                      </w:divBdr>
                                      <w:divsChild>
                                        <w:div w:id="77531706">
                                          <w:marLeft w:val="0"/>
                                          <w:marRight w:val="0"/>
                                          <w:marTop w:val="0"/>
                                          <w:marBottom w:val="0"/>
                                          <w:divBdr>
                                            <w:top w:val="none" w:sz="0" w:space="0" w:color="auto"/>
                                            <w:left w:val="none" w:sz="0" w:space="0" w:color="auto"/>
                                            <w:bottom w:val="none" w:sz="0" w:space="0" w:color="auto"/>
                                            <w:right w:val="none" w:sz="0" w:space="0" w:color="auto"/>
                                          </w:divBdr>
                                          <w:divsChild>
                                            <w:div w:id="613438987">
                                              <w:marLeft w:val="0"/>
                                              <w:marRight w:val="0"/>
                                              <w:marTop w:val="0"/>
                                              <w:marBottom w:val="0"/>
                                              <w:divBdr>
                                                <w:top w:val="none" w:sz="0" w:space="0" w:color="auto"/>
                                                <w:left w:val="none" w:sz="0" w:space="0" w:color="auto"/>
                                                <w:bottom w:val="none" w:sz="0" w:space="0" w:color="auto"/>
                                                <w:right w:val="none" w:sz="0" w:space="0" w:color="auto"/>
                                              </w:divBdr>
                                            </w:div>
                                          </w:divsChild>
                                        </w:div>
                                        <w:div w:id="14254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0722">
                                  <w:marLeft w:val="0"/>
                                  <w:marRight w:val="0"/>
                                  <w:marTop w:val="0"/>
                                  <w:marBottom w:val="0"/>
                                  <w:divBdr>
                                    <w:top w:val="none" w:sz="0" w:space="0" w:color="auto"/>
                                    <w:left w:val="none" w:sz="0" w:space="0" w:color="auto"/>
                                    <w:bottom w:val="none" w:sz="0" w:space="0" w:color="auto"/>
                                    <w:right w:val="none" w:sz="0" w:space="0" w:color="auto"/>
                                  </w:divBdr>
                                  <w:divsChild>
                                    <w:div w:id="219755217">
                                      <w:marLeft w:val="0"/>
                                      <w:marRight w:val="0"/>
                                      <w:marTop w:val="0"/>
                                      <w:marBottom w:val="0"/>
                                      <w:divBdr>
                                        <w:top w:val="none" w:sz="0" w:space="0" w:color="auto"/>
                                        <w:left w:val="none" w:sz="0" w:space="0" w:color="auto"/>
                                        <w:bottom w:val="none" w:sz="0" w:space="0" w:color="auto"/>
                                        <w:right w:val="none" w:sz="0" w:space="0" w:color="auto"/>
                                      </w:divBdr>
                                      <w:divsChild>
                                        <w:div w:id="694504608">
                                          <w:marLeft w:val="0"/>
                                          <w:marRight w:val="0"/>
                                          <w:marTop w:val="0"/>
                                          <w:marBottom w:val="0"/>
                                          <w:divBdr>
                                            <w:top w:val="none" w:sz="0" w:space="0" w:color="auto"/>
                                            <w:left w:val="none" w:sz="0" w:space="0" w:color="auto"/>
                                            <w:bottom w:val="none" w:sz="0" w:space="0" w:color="auto"/>
                                            <w:right w:val="none" w:sz="0" w:space="0" w:color="auto"/>
                                          </w:divBdr>
                                          <w:divsChild>
                                            <w:div w:id="1232350726">
                                              <w:marLeft w:val="0"/>
                                              <w:marRight w:val="0"/>
                                              <w:marTop w:val="0"/>
                                              <w:marBottom w:val="0"/>
                                              <w:divBdr>
                                                <w:top w:val="none" w:sz="0" w:space="0" w:color="auto"/>
                                                <w:left w:val="none" w:sz="0" w:space="0" w:color="auto"/>
                                                <w:bottom w:val="none" w:sz="0" w:space="0" w:color="auto"/>
                                                <w:right w:val="none" w:sz="0" w:space="0" w:color="auto"/>
                                              </w:divBdr>
                                            </w:div>
                                          </w:divsChild>
                                        </w:div>
                                        <w:div w:id="1528639203">
                                          <w:marLeft w:val="0"/>
                                          <w:marRight w:val="0"/>
                                          <w:marTop w:val="0"/>
                                          <w:marBottom w:val="0"/>
                                          <w:divBdr>
                                            <w:top w:val="none" w:sz="0" w:space="0" w:color="auto"/>
                                            <w:left w:val="none" w:sz="0" w:space="0" w:color="auto"/>
                                            <w:bottom w:val="none" w:sz="0" w:space="0" w:color="auto"/>
                                            <w:right w:val="none" w:sz="0" w:space="0" w:color="auto"/>
                                          </w:divBdr>
                                          <w:divsChild>
                                            <w:div w:id="4364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13096">
                                      <w:marLeft w:val="0"/>
                                      <w:marRight w:val="0"/>
                                      <w:marTop w:val="0"/>
                                      <w:marBottom w:val="0"/>
                                      <w:divBdr>
                                        <w:top w:val="none" w:sz="0" w:space="0" w:color="auto"/>
                                        <w:left w:val="none" w:sz="0" w:space="0" w:color="auto"/>
                                        <w:bottom w:val="none" w:sz="0" w:space="0" w:color="auto"/>
                                        <w:right w:val="none" w:sz="0" w:space="0" w:color="auto"/>
                                      </w:divBdr>
                                      <w:divsChild>
                                        <w:div w:id="504437423">
                                          <w:marLeft w:val="0"/>
                                          <w:marRight w:val="0"/>
                                          <w:marTop w:val="0"/>
                                          <w:marBottom w:val="0"/>
                                          <w:divBdr>
                                            <w:top w:val="none" w:sz="0" w:space="0" w:color="auto"/>
                                            <w:left w:val="none" w:sz="0" w:space="0" w:color="auto"/>
                                            <w:bottom w:val="none" w:sz="0" w:space="0" w:color="auto"/>
                                            <w:right w:val="none" w:sz="0" w:space="0" w:color="auto"/>
                                          </w:divBdr>
                                        </w:div>
                                        <w:div w:id="943344526">
                                          <w:marLeft w:val="0"/>
                                          <w:marRight w:val="0"/>
                                          <w:marTop w:val="0"/>
                                          <w:marBottom w:val="0"/>
                                          <w:divBdr>
                                            <w:top w:val="none" w:sz="0" w:space="0" w:color="auto"/>
                                            <w:left w:val="none" w:sz="0" w:space="0" w:color="auto"/>
                                            <w:bottom w:val="none" w:sz="0" w:space="0" w:color="auto"/>
                                            <w:right w:val="none" w:sz="0" w:space="0" w:color="auto"/>
                                          </w:divBdr>
                                          <w:divsChild>
                                            <w:div w:id="5767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6901">
                                  <w:marLeft w:val="0"/>
                                  <w:marRight w:val="0"/>
                                  <w:marTop w:val="0"/>
                                  <w:marBottom w:val="0"/>
                                  <w:divBdr>
                                    <w:top w:val="none" w:sz="0" w:space="0" w:color="auto"/>
                                    <w:left w:val="none" w:sz="0" w:space="0" w:color="auto"/>
                                    <w:bottom w:val="none" w:sz="0" w:space="0" w:color="auto"/>
                                    <w:right w:val="none" w:sz="0" w:space="0" w:color="auto"/>
                                  </w:divBdr>
                                  <w:divsChild>
                                    <w:div w:id="6370921">
                                      <w:marLeft w:val="0"/>
                                      <w:marRight w:val="0"/>
                                      <w:marTop w:val="0"/>
                                      <w:marBottom w:val="0"/>
                                      <w:divBdr>
                                        <w:top w:val="none" w:sz="0" w:space="0" w:color="auto"/>
                                        <w:left w:val="none" w:sz="0" w:space="0" w:color="auto"/>
                                        <w:bottom w:val="none" w:sz="0" w:space="0" w:color="auto"/>
                                        <w:right w:val="none" w:sz="0" w:space="0" w:color="auto"/>
                                      </w:divBdr>
                                      <w:divsChild>
                                        <w:div w:id="1547646870">
                                          <w:marLeft w:val="0"/>
                                          <w:marRight w:val="0"/>
                                          <w:marTop w:val="0"/>
                                          <w:marBottom w:val="0"/>
                                          <w:divBdr>
                                            <w:top w:val="none" w:sz="0" w:space="0" w:color="auto"/>
                                            <w:left w:val="none" w:sz="0" w:space="0" w:color="auto"/>
                                            <w:bottom w:val="none" w:sz="0" w:space="0" w:color="auto"/>
                                            <w:right w:val="none" w:sz="0" w:space="0" w:color="auto"/>
                                          </w:divBdr>
                                        </w:div>
                                        <w:div w:id="2059431279">
                                          <w:marLeft w:val="0"/>
                                          <w:marRight w:val="0"/>
                                          <w:marTop w:val="0"/>
                                          <w:marBottom w:val="0"/>
                                          <w:divBdr>
                                            <w:top w:val="none" w:sz="0" w:space="0" w:color="auto"/>
                                            <w:left w:val="none" w:sz="0" w:space="0" w:color="auto"/>
                                            <w:bottom w:val="none" w:sz="0" w:space="0" w:color="auto"/>
                                            <w:right w:val="none" w:sz="0" w:space="0" w:color="auto"/>
                                          </w:divBdr>
                                          <w:divsChild>
                                            <w:div w:id="6084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8376">
                                      <w:marLeft w:val="0"/>
                                      <w:marRight w:val="0"/>
                                      <w:marTop w:val="0"/>
                                      <w:marBottom w:val="0"/>
                                      <w:divBdr>
                                        <w:top w:val="none" w:sz="0" w:space="0" w:color="auto"/>
                                        <w:left w:val="none" w:sz="0" w:space="0" w:color="auto"/>
                                        <w:bottom w:val="none" w:sz="0" w:space="0" w:color="auto"/>
                                        <w:right w:val="none" w:sz="0" w:space="0" w:color="auto"/>
                                      </w:divBdr>
                                      <w:divsChild>
                                        <w:div w:id="474496514">
                                          <w:marLeft w:val="0"/>
                                          <w:marRight w:val="0"/>
                                          <w:marTop w:val="0"/>
                                          <w:marBottom w:val="0"/>
                                          <w:divBdr>
                                            <w:top w:val="none" w:sz="0" w:space="0" w:color="auto"/>
                                            <w:left w:val="none" w:sz="0" w:space="0" w:color="auto"/>
                                            <w:bottom w:val="none" w:sz="0" w:space="0" w:color="auto"/>
                                            <w:right w:val="none" w:sz="0" w:space="0" w:color="auto"/>
                                          </w:divBdr>
                                          <w:divsChild>
                                            <w:div w:id="2024822924">
                                              <w:marLeft w:val="0"/>
                                              <w:marRight w:val="0"/>
                                              <w:marTop w:val="0"/>
                                              <w:marBottom w:val="0"/>
                                              <w:divBdr>
                                                <w:top w:val="none" w:sz="0" w:space="0" w:color="auto"/>
                                                <w:left w:val="none" w:sz="0" w:space="0" w:color="auto"/>
                                                <w:bottom w:val="none" w:sz="0" w:space="0" w:color="auto"/>
                                                <w:right w:val="none" w:sz="0" w:space="0" w:color="auto"/>
                                              </w:divBdr>
                                            </w:div>
                                          </w:divsChild>
                                        </w:div>
                                        <w:div w:id="890458063">
                                          <w:marLeft w:val="0"/>
                                          <w:marRight w:val="0"/>
                                          <w:marTop w:val="0"/>
                                          <w:marBottom w:val="0"/>
                                          <w:divBdr>
                                            <w:top w:val="none" w:sz="0" w:space="0" w:color="auto"/>
                                            <w:left w:val="none" w:sz="0" w:space="0" w:color="auto"/>
                                            <w:bottom w:val="none" w:sz="0" w:space="0" w:color="auto"/>
                                            <w:right w:val="none" w:sz="0" w:space="0" w:color="auto"/>
                                          </w:divBdr>
                                          <w:divsChild>
                                            <w:div w:id="194499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700039">
                                  <w:marLeft w:val="0"/>
                                  <w:marRight w:val="0"/>
                                  <w:marTop w:val="0"/>
                                  <w:marBottom w:val="0"/>
                                  <w:divBdr>
                                    <w:top w:val="none" w:sz="0" w:space="0" w:color="auto"/>
                                    <w:left w:val="none" w:sz="0" w:space="0" w:color="auto"/>
                                    <w:bottom w:val="none" w:sz="0" w:space="0" w:color="auto"/>
                                    <w:right w:val="none" w:sz="0" w:space="0" w:color="auto"/>
                                  </w:divBdr>
                                  <w:divsChild>
                                    <w:div w:id="850339109">
                                      <w:marLeft w:val="0"/>
                                      <w:marRight w:val="0"/>
                                      <w:marTop w:val="0"/>
                                      <w:marBottom w:val="0"/>
                                      <w:divBdr>
                                        <w:top w:val="none" w:sz="0" w:space="0" w:color="auto"/>
                                        <w:left w:val="none" w:sz="0" w:space="0" w:color="auto"/>
                                        <w:bottom w:val="none" w:sz="0" w:space="0" w:color="auto"/>
                                        <w:right w:val="none" w:sz="0" w:space="0" w:color="auto"/>
                                      </w:divBdr>
                                      <w:divsChild>
                                        <w:div w:id="282729759">
                                          <w:marLeft w:val="0"/>
                                          <w:marRight w:val="0"/>
                                          <w:marTop w:val="0"/>
                                          <w:marBottom w:val="0"/>
                                          <w:divBdr>
                                            <w:top w:val="none" w:sz="0" w:space="0" w:color="auto"/>
                                            <w:left w:val="none" w:sz="0" w:space="0" w:color="auto"/>
                                            <w:bottom w:val="none" w:sz="0" w:space="0" w:color="auto"/>
                                            <w:right w:val="none" w:sz="0" w:space="0" w:color="auto"/>
                                          </w:divBdr>
                                        </w:div>
                                        <w:div w:id="1125586032">
                                          <w:marLeft w:val="0"/>
                                          <w:marRight w:val="0"/>
                                          <w:marTop w:val="0"/>
                                          <w:marBottom w:val="0"/>
                                          <w:divBdr>
                                            <w:top w:val="none" w:sz="0" w:space="0" w:color="auto"/>
                                            <w:left w:val="none" w:sz="0" w:space="0" w:color="auto"/>
                                            <w:bottom w:val="none" w:sz="0" w:space="0" w:color="auto"/>
                                            <w:right w:val="none" w:sz="0" w:space="0" w:color="auto"/>
                                          </w:divBdr>
                                          <w:divsChild>
                                            <w:div w:id="12368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7803">
                                      <w:marLeft w:val="0"/>
                                      <w:marRight w:val="0"/>
                                      <w:marTop w:val="0"/>
                                      <w:marBottom w:val="0"/>
                                      <w:divBdr>
                                        <w:top w:val="none" w:sz="0" w:space="0" w:color="auto"/>
                                        <w:left w:val="none" w:sz="0" w:space="0" w:color="auto"/>
                                        <w:bottom w:val="none" w:sz="0" w:space="0" w:color="auto"/>
                                        <w:right w:val="none" w:sz="0" w:space="0" w:color="auto"/>
                                      </w:divBdr>
                                      <w:divsChild>
                                        <w:div w:id="156924175">
                                          <w:marLeft w:val="0"/>
                                          <w:marRight w:val="0"/>
                                          <w:marTop w:val="0"/>
                                          <w:marBottom w:val="0"/>
                                          <w:divBdr>
                                            <w:top w:val="none" w:sz="0" w:space="0" w:color="auto"/>
                                            <w:left w:val="none" w:sz="0" w:space="0" w:color="auto"/>
                                            <w:bottom w:val="none" w:sz="0" w:space="0" w:color="auto"/>
                                            <w:right w:val="none" w:sz="0" w:space="0" w:color="auto"/>
                                          </w:divBdr>
                                          <w:divsChild>
                                            <w:div w:id="1358774897">
                                              <w:marLeft w:val="0"/>
                                              <w:marRight w:val="0"/>
                                              <w:marTop w:val="0"/>
                                              <w:marBottom w:val="0"/>
                                              <w:divBdr>
                                                <w:top w:val="none" w:sz="0" w:space="0" w:color="auto"/>
                                                <w:left w:val="none" w:sz="0" w:space="0" w:color="auto"/>
                                                <w:bottom w:val="none" w:sz="0" w:space="0" w:color="auto"/>
                                                <w:right w:val="none" w:sz="0" w:space="0" w:color="auto"/>
                                              </w:divBdr>
                                            </w:div>
                                          </w:divsChild>
                                        </w:div>
                                        <w:div w:id="288172591">
                                          <w:marLeft w:val="0"/>
                                          <w:marRight w:val="0"/>
                                          <w:marTop w:val="0"/>
                                          <w:marBottom w:val="0"/>
                                          <w:divBdr>
                                            <w:top w:val="none" w:sz="0" w:space="0" w:color="auto"/>
                                            <w:left w:val="none" w:sz="0" w:space="0" w:color="auto"/>
                                            <w:bottom w:val="none" w:sz="0" w:space="0" w:color="auto"/>
                                            <w:right w:val="none" w:sz="0" w:space="0" w:color="auto"/>
                                          </w:divBdr>
                                          <w:divsChild>
                                            <w:div w:id="27872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129571">
                                  <w:marLeft w:val="0"/>
                                  <w:marRight w:val="0"/>
                                  <w:marTop w:val="0"/>
                                  <w:marBottom w:val="0"/>
                                  <w:divBdr>
                                    <w:top w:val="none" w:sz="0" w:space="0" w:color="auto"/>
                                    <w:left w:val="none" w:sz="0" w:space="0" w:color="auto"/>
                                    <w:bottom w:val="none" w:sz="0" w:space="0" w:color="auto"/>
                                    <w:right w:val="none" w:sz="0" w:space="0" w:color="auto"/>
                                  </w:divBdr>
                                  <w:divsChild>
                                    <w:div w:id="1181818339">
                                      <w:marLeft w:val="0"/>
                                      <w:marRight w:val="0"/>
                                      <w:marTop w:val="0"/>
                                      <w:marBottom w:val="0"/>
                                      <w:divBdr>
                                        <w:top w:val="none" w:sz="0" w:space="0" w:color="auto"/>
                                        <w:left w:val="none" w:sz="0" w:space="0" w:color="auto"/>
                                        <w:bottom w:val="none" w:sz="0" w:space="0" w:color="auto"/>
                                        <w:right w:val="none" w:sz="0" w:space="0" w:color="auto"/>
                                      </w:divBdr>
                                      <w:divsChild>
                                        <w:div w:id="1072000930">
                                          <w:marLeft w:val="0"/>
                                          <w:marRight w:val="0"/>
                                          <w:marTop w:val="0"/>
                                          <w:marBottom w:val="0"/>
                                          <w:divBdr>
                                            <w:top w:val="none" w:sz="0" w:space="0" w:color="auto"/>
                                            <w:left w:val="none" w:sz="0" w:space="0" w:color="auto"/>
                                            <w:bottom w:val="none" w:sz="0" w:space="0" w:color="auto"/>
                                            <w:right w:val="none" w:sz="0" w:space="0" w:color="auto"/>
                                          </w:divBdr>
                                          <w:divsChild>
                                            <w:div w:id="606886930">
                                              <w:marLeft w:val="0"/>
                                              <w:marRight w:val="0"/>
                                              <w:marTop w:val="0"/>
                                              <w:marBottom w:val="0"/>
                                              <w:divBdr>
                                                <w:top w:val="none" w:sz="0" w:space="0" w:color="auto"/>
                                                <w:left w:val="none" w:sz="0" w:space="0" w:color="auto"/>
                                                <w:bottom w:val="none" w:sz="0" w:space="0" w:color="auto"/>
                                                <w:right w:val="none" w:sz="0" w:space="0" w:color="auto"/>
                                              </w:divBdr>
                                            </w:div>
                                          </w:divsChild>
                                        </w:div>
                                        <w:div w:id="1146164110">
                                          <w:marLeft w:val="0"/>
                                          <w:marRight w:val="0"/>
                                          <w:marTop w:val="0"/>
                                          <w:marBottom w:val="0"/>
                                          <w:divBdr>
                                            <w:top w:val="none" w:sz="0" w:space="0" w:color="auto"/>
                                            <w:left w:val="none" w:sz="0" w:space="0" w:color="auto"/>
                                            <w:bottom w:val="none" w:sz="0" w:space="0" w:color="auto"/>
                                            <w:right w:val="none" w:sz="0" w:space="0" w:color="auto"/>
                                          </w:divBdr>
                                          <w:divsChild>
                                            <w:div w:id="90303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70473">
                                      <w:marLeft w:val="0"/>
                                      <w:marRight w:val="0"/>
                                      <w:marTop w:val="0"/>
                                      <w:marBottom w:val="0"/>
                                      <w:divBdr>
                                        <w:top w:val="none" w:sz="0" w:space="0" w:color="auto"/>
                                        <w:left w:val="none" w:sz="0" w:space="0" w:color="auto"/>
                                        <w:bottom w:val="none" w:sz="0" w:space="0" w:color="auto"/>
                                        <w:right w:val="none" w:sz="0" w:space="0" w:color="auto"/>
                                      </w:divBdr>
                                      <w:divsChild>
                                        <w:div w:id="1030255119">
                                          <w:marLeft w:val="0"/>
                                          <w:marRight w:val="0"/>
                                          <w:marTop w:val="0"/>
                                          <w:marBottom w:val="0"/>
                                          <w:divBdr>
                                            <w:top w:val="none" w:sz="0" w:space="0" w:color="auto"/>
                                            <w:left w:val="none" w:sz="0" w:space="0" w:color="auto"/>
                                            <w:bottom w:val="none" w:sz="0" w:space="0" w:color="auto"/>
                                            <w:right w:val="none" w:sz="0" w:space="0" w:color="auto"/>
                                          </w:divBdr>
                                        </w:div>
                                        <w:div w:id="1706098990">
                                          <w:marLeft w:val="0"/>
                                          <w:marRight w:val="0"/>
                                          <w:marTop w:val="0"/>
                                          <w:marBottom w:val="0"/>
                                          <w:divBdr>
                                            <w:top w:val="none" w:sz="0" w:space="0" w:color="auto"/>
                                            <w:left w:val="none" w:sz="0" w:space="0" w:color="auto"/>
                                            <w:bottom w:val="none" w:sz="0" w:space="0" w:color="auto"/>
                                            <w:right w:val="none" w:sz="0" w:space="0" w:color="auto"/>
                                          </w:divBdr>
                                          <w:divsChild>
                                            <w:div w:id="178959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60259">
                                  <w:marLeft w:val="0"/>
                                  <w:marRight w:val="0"/>
                                  <w:marTop w:val="0"/>
                                  <w:marBottom w:val="0"/>
                                  <w:divBdr>
                                    <w:top w:val="none" w:sz="0" w:space="0" w:color="auto"/>
                                    <w:left w:val="none" w:sz="0" w:space="0" w:color="auto"/>
                                    <w:bottom w:val="none" w:sz="0" w:space="0" w:color="auto"/>
                                    <w:right w:val="none" w:sz="0" w:space="0" w:color="auto"/>
                                  </w:divBdr>
                                  <w:divsChild>
                                    <w:div w:id="1764688811">
                                      <w:marLeft w:val="0"/>
                                      <w:marRight w:val="0"/>
                                      <w:marTop w:val="0"/>
                                      <w:marBottom w:val="0"/>
                                      <w:divBdr>
                                        <w:top w:val="none" w:sz="0" w:space="0" w:color="auto"/>
                                        <w:left w:val="none" w:sz="0" w:space="0" w:color="auto"/>
                                        <w:bottom w:val="none" w:sz="0" w:space="0" w:color="auto"/>
                                        <w:right w:val="none" w:sz="0" w:space="0" w:color="auto"/>
                                      </w:divBdr>
                                      <w:divsChild>
                                        <w:div w:id="680665933">
                                          <w:marLeft w:val="0"/>
                                          <w:marRight w:val="0"/>
                                          <w:marTop w:val="0"/>
                                          <w:marBottom w:val="0"/>
                                          <w:divBdr>
                                            <w:top w:val="none" w:sz="0" w:space="0" w:color="auto"/>
                                            <w:left w:val="none" w:sz="0" w:space="0" w:color="auto"/>
                                            <w:bottom w:val="none" w:sz="0" w:space="0" w:color="auto"/>
                                            <w:right w:val="none" w:sz="0" w:space="0" w:color="auto"/>
                                          </w:divBdr>
                                          <w:divsChild>
                                            <w:div w:id="872225738">
                                              <w:marLeft w:val="0"/>
                                              <w:marRight w:val="0"/>
                                              <w:marTop w:val="0"/>
                                              <w:marBottom w:val="0"/>
                                              <w:divBdr>
                                                <w:top w:val="none" w:sz="0" w:space="0" w:color="auto"/>
                                                <w:left w:val="none" w:sz="0" w:space="0" w:color="auto"/>
                                                <w:bottom w:val="none" w:sz="0" w:space="0" w:color="auto"/>
                                                <w:right w:val="none" w:sz="0" w:space="0" w:color="auto"/>
                                              </w:divBdr>
                                            </w:div>
                                          </w:divsChild>
                                        </w:div>
                                        <w:div w:id="1535773228">
                                          <w:marLeft w:val="0"/>
                                          <w:marRight w:val="0"/>
                                          <w:marTop w:val="0"/>
                                          <w:marBottom w:val="0"/>
                                          <w:divBdr>
                                            <w:top w:val="none" w:sz="0" w:space="0" w:color="auto"/>
                                            <w:left w:val="none" w:sz="0" w:space="0" w:color="auto"/>
                                            <w:bottom w:val="none" w:sz="0" w:space="0" w:color="auto"/>
                                            <w:right w:val="none" w:sz="0" w:space="0" w:color="auto"/>
                                          </w:divBdr>
                                          <w:divsChild>
                                            <w:div w:id="12751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6437">
                                      <w:marLeft w:val="0"/>
                                      <w:marRight w:val="0"/>
                                      <w:marTop w:val="0"/>
                                      <w:marBottom w:val="0"/>
                                      <w:divBdr>
                                        <w:top w:val="none" w:sz="0" w:space="0" w:color="auto"/>
                                        <w:left w:val="none" w:sz="0" w:space="0" w:color="auto"/>
                                        <w:bottom w:val="none" w:sz="0" w:space="0" w:color="auto"/>
                                        <w:right w:val="none" w:sz="0" w:space="0" w:color="auto"/>
                                      </w:divBdr>
                                      <w:divsChild>
                                        <w:div w:id="110520062">
                                          <w:marLeft w:val="0"/>
                                          <w:marRight w:val="0"/>
                                          <w:marTop w:val="0"/>
                                          <w:marBottom w:val="0"/>
                                          <w:divBdr>
                                            <w:top w:val="none" w:sz="0" w:space="0" w:color="auto"/>
                                            <w:left w:val="none" w:sz="0" w:space="0" w:color="auto"/>
                                            <w:bottom w:val="none" w:sz="0" w:space="0" w:color="auto"/>
                                            <w:right w:val="none" w:sz="0" w:space="0" w:color="auto"/>
                                          </w:divBdr>
                                          <w:divsChild>
                                            <w:div w:id="1875384902">
                                              <w:marLeft w:val="0"/>
                                              <w:marRight w:val="0"/>
                                              <w:marTop w:val="0"/>
                                              <w:marBottom w:val="0"/>
                                              <w:divBdr>
                                                <w:top w:val="none" w:sz="0" w:space="0" w:color="auto"/>
                                                <w:left w:val="none" w:sz="0" w:space="0" w:color="auto"/>
                                                <w:bottom w:val="none" w:sz="0" w:space="0" w:color="auto"/>
                                                <w:right w:val="none" w:sz="0" w:space="0" w:color="auto"/>
                                              </w:divBdr>
                                            </w:div>
                                          </w:divsChild>
                                        </w:div>
                                        <w:div w:id="11774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95661">
                                  <w:marLeft w:val="0"/>
                                  <w:marRight w:val="0"/>
                                  <w:marTop w:val="0"/>
                                  <w:marBottom w:val="0"/>
                                  <w:divBdr>
                                    <w:top w:val="none" w:sz="0" w:space="0" w:color="auto"/>
                                    <w:left w:val="none" w:sz="0" w:space="0" w:color="auto"/>
                                    <w:bottom w:val="none" w:sz="0" w:space="0" w:color="auto"/>
                                    <w:right w:val="none" w:sz="0" w:space="0" w:color="auto"/>
                                  </w:divBdr>
                                  <w:divsChild>
                                    <w:div w:id="403533317">
                                      <w:marLeft w:val="0"/>
                                      <w:marRight w:val="0"/>
                                      <w:marTop w:val="0"/>
                                      <w:marBottom w:val="0"/>
                                      <w:divBdr>
                                        <w:top w:val="none" w:sz="0" w:space="0" w:color="auto"/>
                                        <w:left w:val="none" w:sz="0" w:space="0" w:color="auto"/>
                                        <w:bottom w:val="none" w:sz="0" w:space="0" w:color="auto"/>
                                        <w:right w:val="none" w:sz="0" w:space="0" w:color="auto"/>
                                      </w:divBdr>
                                      <w:divsChild>
                                        <w:div w:id="1071347848">
                                          <w:marLeft w:val="0"/>
                                          <w:marRight w:val="0"/>
                                          <w:marTop w:val="0"/>
                                          <w:marBottom w:val="0"/>
                                          <w:divBdr>
                                            <w:top w:val="none" w:sz="0" w:space="0" w:color="auto"/>
                                            <w:left w:val="none" w:sz="0" w:space="0" w:color="auto"/>
                                            <w:bottom w:val="none" w:sz="0" w:space="0" w:color="auto"/>
                                            <w:right w:val="none" w:sz="0" w:space="0" w:color="auto"/>
                                          </w:divBdr>
                                        </w:div>
                                        <w:div w:id="1844198816">
                                          <w:marLeft w:val="0"/>
                                          <w:marRight w:val="0"/>
                                          <w:marTop w:val="0"/>
                                          <w:marBottom w:val="0"/>
                                          <w:divBdr>
                                            <w:top w:val="none" w:sz="0" w:space="0" w:color="auto"/>
                                            <w:left w:val="none" w:sz="0" w:space="0" w:color="auto"/>
                                            <w:bottom w:val="none" w:sz="0" w:space="0" w:color="auto"/>
                                            <w:right w:val="none" w:sz="0" w:space="0" w:color="auto"/>
                                          </w:divBdr>
                                          <w:divsChild>
                                            <w:div w:id="151762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8396">
                                      <w:marLeft w:val="0"/>
                                      <w:marRight w:val="0"/>
                                      <w:marTop w:val="0"/>
                                      <w:marBottom w:val="0"/>
                                      <w:divBdr>
                                        <w:top w:val="none" w:sz="0" w:space="0" w:color="auto"/>
                                        <w:left w:val="none" w:sz="0" w:space="0" w:color="auto"/>
                                        <w:bottom w:val="none" w:sz="0" w:space="0" w:color="auto"/>
                                        <w:right w:val="none" w:sz="0" w:space="0" w:color="auto"/>
                                      </w:divBdr>
                                      <w:divsChild>
                                        <w:div w:id="1511721947">
                                          <w:marLeft w:val="0"/>
                                          <w:marRight w:val="0"/>
                                          <w:marTop w:val="0"/>
                                          <w:marBottom w:val="0"/>
                                          <w:divBdr>
                                            <w:top w:val="none" w:sz="0" w:space="0" w:color="auto"/>
                                            <w:left w:val="none" w:sz="0" w:space="0" w:color="auto"/>
                                            <w:bottom w:val="none" w:sz="0" w:space="0" w:color="auto"/>
                                            <w:right w:val="none" w:sz="0" w:space="0" w:color="auto"/>
                                          </w:divBdr>
                                          <w:divsChild>
                                            <w:div w:id="1937907443">
                                              <w:marLeft w:val="0"/>
                                              <w:marRight w:val="0"/>
                                              <w:marTop w:val="0"/>
                                              <w:marBottom w:val="0"/>
                                              <w:divBdr>
                                                <w:top w:val="none" w:sz="0" w:space="0" w:color="auto"/>
                                                <w:left w:val="none" w:sz="0" w:space="0" w:color="auto"/>
                                                <w:bottom w:val="none" w:sz="0" w:space="0" w:color="auto"/>
                                                <w:right w:val="none" w:sz="0" w:space="0" w:color="auto"/>
                                              </w:divBdr>
                                            </w:div>
                                          </w:divsChild>
                                        </w:div>
                                        <w:div w:id="1944261913">
                                          <w:marLeft w:val="0"/>
                                          <w:marRight w:val="0"/>
                                          <w:marTop w:val="0"/>
                                          <w:marBottom w:val="0"/>
                                          <w:divBdr>
                                            <w:top w:val="none" w:sz="0" w:space="0" w:color="auto"/>
                                            <w:left w:val="none" w:sz="0" w:space="0" w:color="auto"/>
                                            <w:bottom w:val="none" w:sz="0" w:space="0" w:color="auto"/>
                                            <w:right w:val="none" w:sz="0" w:space="0" w:color="auto"/>
                                          </w:divBdr>
                                          <w:divsChild>
                                            <w:div w:id="14446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40139">
                                  <w:marLeft w:val="0"/>
                                  <w:marRight w:val="0"/>
                                  <w:marTop w:val="0"/>
                                  <w:marBottom w:val="0"/>
                                  <w:divBdr>
                                    <w:top w:val="none" w:sz="0" w:space="0" w:color="auto"/>
                                    <w:left w:val="none" w:sz="0" w:space="0" w:color="auto"/>
                                    <w:bottom w:val="none" w:sz="0" w:space="0" w:color="auto"/>
                                    <w:right w:val="none" w:sz="0" w:space="0" w:color="auto"/>
                                  </w:divBdr>
                                  <w:divsChild>
                                    <w:div w:id="629632973">
                                      <w:marLeft w:val="0"/>
                                      <w:marRight w:val="0"/>
                                      <w:marTop w:val="0"/>
                                      <w:marBottom w:val="0"/>
                                      <w:divBdr>
                                        <w:top w:val="none" w:sz="0" w:space="0" w:color="auto"/>
                                        <w:left w:val="none" w:sz="0" w:space="0" w:color="auto"/>
                                        <w:bottom w:val="none" w:sz="0" w:space="0" w:color="auto"/>
                                        <w:right w:val="none" w:sz="0" w:space="0" w:color="auto"/>
                                      </w:divBdr>
                                      <w:divsChild>
                                        <w:div w:id="213539600">
                                          <w:marLeft w:val="0"/>
                                          <w:marRight w:val="0"/>
                                          <w:marTop w:val="0"/>
                                          <w:marBottom w:val="0"/>
                                          <w:divBdr>
                                            <w:top w:val="none" w:sz="0" w:space="0" w:color="auto"/>
                                            <w:left w:val="none" w:sz="0" w:space="0" w:color="auto"/>
                                            <w:bottom w:val="none" w:sz="0" w:space="0" w:color="auto"/>
                                            <w:right w:val="none" w:sz="0" w:space="0" w:color="auto"/>
                                          </w:divBdr>
                                          <w:divsChild>
                                            <w:div w:id="950090306">
                                              <w:marLeft w:val="0"/>
                                              <w:marRight w:val="0"/>
                                              <w:marTop w:val="0"/>
                                              <w:marBottom w:val="0"/>
                                              <w:divBdr>
                                                <w:top w:val="none" w:sz="0" w:space="0" w:color="auto"/>
                                                <w:left w:val="none" w:sz="0" w:space="0" w:color="auto"/>
                                                <w:bottom w:val="none" w:sz="0" w:space="0" w:color="auto"/>
                                                <w:right w:val="none" w:sz="0" w:space="0" w:color="auto"/>
                                              </w:divBdr>
                                            </w:div>
                                          </w:divsChild>
                                        </w:div>
                                        <w:div w:id="416636952">
                                          <w:marLeft w:val="0"/>
                                          <w:marRight w:val="0"/>
                                          <w:marTop w:val="0"/>
                                          <w:marBottom w:val="0"/>
                                          <w:divBdr>
                                            <w:top w:val="none" w:sz="0" w:space="0" w:color="auto"/>
                                            <w:left w:val="none" w:sz="0" w:space="0" w:color="auto"/>
                                            <w:bottom w:val="none" w:sz="0" w:space="0" w:color="auto"/>
                                            <w:right w:val="none" w:sz="0" w:space="0" w:color="auto"/>
                                          </w:divBdr>
                                        </w:div>
                                      </w:divsChild>
                                    </w:div>
                                    <w:div w:id="1046635622">
                                      <w:marLeft w:val="0"/>
                                      <w:marRight w:val="0"/>
                                      <w:marTop w:val="0"/>
                                      <w:marBottom w:val="0"/>
                                      <w:divBdr>
                                        <w:top w:val="none" w:sz="0" w:space="0" w:color="auto"/>
                                        <w:left w:val="none" w:sz="0" w:space="0" w:color="auto"/>
                                        <w:bottom w:val="none" w:sz="0" w:space="0" w:color="auto"/>
                                        <w:right w:val="none" w:sz="0" w:space="0" w:color="auto"/>
                                      </w:divBdr>
                                      <w:divsChild>
                                        <w:div w:id="507333758">
                                          <w:marLeft w:val="0"/>
                                          <w:marRight w:val="0"/>
                                          <w:marTop w:val="0"/>
                                          <w:marBottom w:val="0"/>
                                          <w:divBdr>
                                            <w:top w:val="none" w:sz="0" w:space="0" w:color="auto"/>
                                            <w:left w:val="none" w:sz="0" w:space="0" w:color="auto"/>
                                            <w:bottom w:val="none" w:sz="0" w:space="0" w:color="auto"/>
                                            <w:right w:val="none" w:sz="0" w:space="0" w:color="auto"/>
                                          </w:divBdr>
                                          <w:divsChild>
                                            <w:div w:id="893855394">
                                              <w:marLeft w:val="0"/>
                                              <w:marRight w:val="0"/>
                                              <w:marTop w:val="0"/>
                                              <w:marBottom w:val="0"/>
                                              <w:divBdr>
                                                <w:top w:val="none" w:sz="0" w:space="0" w:color="auto"/>
                                                <w:left w:val="none" w:sz="0" w:space="0" w:color="auto"/>
                                                <w:bottom w:val="none" w:sz="0" w:space="0" w:color="auto"/>
                                                <w:right w:val="none" w:sz="0" w:space="0" w:color="auto"/>
                                              </w:divBdr>
                                            </w:div>
                                          </w:divsChild>
                                        </w:div>
                                        <w:div w:id="1703899612">
                                          <w:marLeft w:val="0"/>
                                          <w:marRight w:val="0"/>
                                          <w:marTop w:val="0"/>
                                          <w:marBottom w:val="0"/>
                                          <w:divBdr>
                                            <w:top w:val="none" w:sz="0" w:space="0" w:color="auto"/>
                                            <w:left w:val="none" w:sz="0" w:space="0" w:color="auto"/>
                                            <w:bottom w:val="none" w:sz="0" w:space="0" w:color="auto"/>
                                            <w:right w:val="none" w:sz="0" w:space="0" w:color="auto"/>
                                          </w:divBdr>
                                          <w:divsChild>
                                            <w:div w:id="9080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4548">
                                  <w:marLeft w:val="0"/>
                                  <w:marRight w:val="0"/>
                                  <w:marTop w:val="0"/>
                                  <w:marBottom w:val="0"/>
                                  <w:divBdr>
                                    <w:top w:val="none" w:sz="0" w:space="0" w:color="auto"/>
                                    <w:left w:val="none" w:sz="0" w:space="0" w:color="auto"/>
                                    <w:bottom w:val="none" w:sz="0" w:space="0" w:color="auto"/>
                                    <w:right w:val="none" w:sz="0" w:space="0" w:color="auto"/>
                                  </w:divBdr>
                                  <w:divsChild>
                                    <w:div w:id="202329024">
                                      <w:marLeft w:val="0"/>
                                      <w:marRight w:val="0"/>
                                      <w:marTop w:val="0"/>
                                      <w:marBottom w:val="0"/>
                                      <w:divBdr>
                                        <w:top w:val="none" w:sz="0" w:space="0" w:color="auto"/>
                                        <w:left w:val="none" w:sz="0" w:space="0" w:color="auto"/>
                                        <w:bottom w:val="none" w:sz="0" w:space="0" w:color="auto"/>
                                        <w:right w:val="none" w:sz="0" w:space="0" w:color="auto"/>
                                      </w:divBdr>
                                      <w:divsChild>
                                        <w:div w:id="1147090703">
                                          <w:marLeft w:val="0"/>
                                          <w:marRight w:val="0"/>
                                          <w:marTop w:val="0"/>
                                          <w:marBottom w:val="0"/>
                                          <w:divBdr>
                                            <w:top w:val="none" w:sz="0" w:space="0" w:color="auto"/>
                                            <w:left w:val="none" w:sz="0" w:space="0" w:color="auto"/>
                                            <w:bottom w:val="none" w:sz="0" w:space="0" w:color="auto"/>
                                            <w:right w:val="none" w:sz="0" w:space="0" w:color="auto"/>
                                          </w:divBdr>
                                          <w:divsChild>
                                            <w:div w:id="2092268471">
                                              <w:marLeft w:val="0"/>
                                              <w:marRight w:val="0"/>
                                              <w:marTop w:val="0"/>
                                              <w:marBottom w:val="0"/>
                                              <w:divBdr>
                                                <w:top w:val="none" w:sz="0" w:space="0" w:color="auto"/>
                                                <w:left w:val="none" w:sz="0" w:space="0" w:color="auto"/>
                                                <w:bottom w:val="none" w:sz="0" w:space="0" w:color="auto"/>
                                                <w:right w:val="none" w:sz="0" w:space="0" w:color="auto"/>
                                              </w:divBdr>
                                            </w:div>
                                          </w:divsChild>
                                        </w:div>
                                        <w:div w:id="1244487290">
                                          <w:marLeft w:val="0"/>
                                          <w:marRight w:val="0"/>
                                          <w:marTop w:val="0"/>
                                          <w:marBottom w:val="0"/>
                                          <w:divBdr>
                                            <w:top w:val="none" w:sz="0" w:space="0" w:color="auto"/>
                                            <w:left w:val="none" w:sz="0" w:space="0" w:color="auto"/>
                                            <w:bottom w:val="none" w:sz="0" w:space="0" w:color="auto"/>
                                            <w:right w:val="none" w:sz="0" w:space="0" w:color="auto"/>
                                          </w:divBdr>
                                        </w:div>
                                      </w:divsChild>
                                    </w:div>
                                    <w:div w:id="1933513414">
                                      <w:marLeft w:val="0"/>
                                      <w:marRight w:val="0"/>
                                      <w:marTop w:val="0"/>
                                      <w:marBottom w:val="0"/>
                                      <w:divBdr>
                                        <w:top w:val="none" w:sz="0" w:space="0" w:color="auto"/>
                                        <w:left w:val="none" w:sz="0" w:space="0" w:color="auto"/>
                                        <w:bottom w:val="none" w:sz="0" w:space="0" w:color="auto"/>
                                        <w:right w:val="none" w:sz="0" w:space="0" w:color="auto"/>
                                      </w:divBdr>
                                      <w:divsChild>
                                        <w:div w:id="483667996">
                                          <w:marLeft w:val="0"/>
                                          <w:marRight w:val="0"/>
                                          <w:marTop w:val="0"/>
                                          <w:marBottom w:val="0"/>
                                          <w:divBdr>
                                            <w:top w:val="none" w:sz="0" w:space="0" w:color="auto"/>
                                            <w:left w:val="none" w:sz="0" w:space="0" w:color="auto"/>
                                            <w:bottom w:val="none" w:sz="0" w:space="0" w:color="auto"/>
                                            <w:right w:val="none" w:sz="0" w:space="0" w:color="auto"/>
                                          </w:divBdr>
                                          <w:divsChild>
                                            <w:div w:id="724645312">
                                              <w:marLeft w:val="0"/>
                                              <w:marRight w:val="0"/>
                                              <w:marTop w:val="0"/>
                                              <w:marBottom w:val="0"/>
                                              <w:divBdr>
                                                <w:top w:val="none" w:sz="0" w:space="0" w:color="auto"/>
                                                <w:left w:val="none" w:sz="0" w:space="0" w:color="auto"/>
                                                <w:bottom w:val="none" w:sz="0" w:space="0" w:color="auto"/>
                                                <w:right w:val="none" w:sz="0" w:space="0" w:color="auto"/>
                                              </w:divBdr>
                                            </w:div>
                                          </w:divsChild>
                                        </w:div>
                                        <w:div w:id="1939555187">
                                          <w:marLeft w:val="0"/>
                                          <w:marRight w:val="0"/>
                                          <w:marTop w:val="0"/>
                                          <w:marBottom w:val="0"/>
                                          <w:divBdr>
                                            <w:top w:val="none" w:sz="0" w:space="0" w:color="auto"/>
                                            <w:left w:val="none" w:sz="0" w:space="0" w:color="auto"/>
                                            <w:bottom w:val="none" w:sz="0" w:space="0" w:color="auto"/>
                                            <w:right w:val="none" w:sz="0" w:space="0" w:color="auto"/>
                                          </w:divBdr>
                                          <w:divsChild>
                                            <w:div w:id="90375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552064">
                                  <w:marLeft w:val="0"/>
                                  <w:marRight w:val="0"/>
                                  <w:marTop w:val="0"/>
                                  <w:marBottom w:val="0"/>
                                  <w:divBdr>
                                    <w:top w:val="none" w:sz="0" w:space="0" w:color="auto"/>
                                    <w:left w:val="none" w:sz="0" w:space="0" w:color="auto"/>
                                    <w:bottom w:val="none" w:sz="0" w:space="0" w:color="auto"/>
                                    <w:right w:val="none" w:sz="0" w:space="0" w:color="auto"/>
                                  </w:divBdr>
                                  <w:divsChild>
                                    <w:div w:id="517160159">
                                      <w:marLeft w:val="0"/>
                                      <w:marRight w:val="0"/>
                                      <w:marTop w:val="0"/>
                                      <w:marBottom w:val="0"/>
                                      <w:divBdr>
                                        <w:top w:val="none" w:sz="0" w:space="0" w:color="auto"/>
                                        <w:left w:val="none" w:sz="0" w:space="0" w:color="auto"/>
                                        <w:bottom w:val="none" w:sz="0" w:space="0" w:color="auto"/>
                                        <w:right w:val="none" w:sz="0" w:space="0" w:color="auto"/>
                                      </w:divBdr>
                                      <w:divsChild>
                                        <w:div w:id="170343109">
                                          <w:marLeft w:val="0"/>
                                          <w:marRight w:val="0"/>
                                          <w:marTop w:val="0"/>
                                          <w:marBottom w:val="0"/>
                                          <w:divBdr>
                                            <w:top w:val="none" w:sz="0" w:space="0" w:color="auto"/>
                                            <w:left w:val="none" w:sz="0" w:space="0" w:color="auto"/>
                                            <w:bottom w:val="none" w:sz="0" w:space="0" w:color="auto"/>
                                            <w:right w:val="none" w:sz="0" w:space="0" w:color="auto"/>
                                          </w:divBdr>
                                        </w:div>
                                        <w:div w:id="1661277032">
                                          <w:marLeft w:val="0"/>
                                          <w:marRight w:val="0"/>
                                          <w:marTop w:val="0"/>
                                          <w:marBottom w:val="0"/>
                                          <w:divBdr>
                                            <w:top w:val="none" w:sz="0" w:space="0" w:color="auto"/>
                                            <w:left w:val="none" w:sz="0" w:space="0" w:color="auto"/>
                                            <w:bottom w:val="none" w:sz="0" w:space="0" w:color="auto"/>
                                            <w:right w:val="none" w:sz="0" w:space="0" w:color="auto"/>
                                          </w:divBdr>
                                          <w:divsChild>
                                            <w:div w:id="102216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865691">
                                      <w:marLeft w:val="0"/>
                                      <w:marRight w:val="0"/>
                                      <w:marTop w:val="0"/>
                                      <w:marBottom w:val="0"/>
                                      <w:divBdr>
                                        <w:top w:val="none" w:sz="0" w:space="0" w:color="auto"/>
                                        <w:left w:val="none" w:sz="0" w:space="0" w:color="auto"/>
                                        <w:bottom w:val="none" w:sz="0" w:space="0" w:color="auto"/>
                                        <w:right w:val="none" w:sz="0" w:space="0" w:color="auto"/>
                                      </w:divBdr>
                                      <w:divsChild>
                                        <w:div w:id="342781967">
                                          <w:marLeft w:val="0"/>
                                          <w:marRight w:val="0"/>
                                          <w:marTop w:val="0"/>
                                          <w:marBottom w:val="0"/>
                                          <w:divBdr>
                                            <w:top w:val="none" w:sz="0" w:space="0" w:color="auto"/>
                                            <w:left w:val="none" w:sz="0" w:space="0" w:color="auto"/>
                                            <w:bottom w:val="none" w:sz="0" w:space="0" w:color="auto"/>
                                            <w:right w:val="none" w:sz="0" w:space="0" w:color="auto"/>
                                          </w:divBdr>
                                          <w:divsChild>
                                            <w:div w:id="1244101147">
                                              <w:marLeft w:val="0"/>
                                              <w:marRight w:val="0"/>
                                              <w:marTop w:val="0"/>
                                              <w:marBottom w:val="0"/>
                                              <w:divBdr>
                                                <w:top w:val="none" w:sz="0" w:space="0" w:color="auto"/>
                                                <w:left w:val="none" w:sz="0" w:space="0" w:color="auto"/>
                                                <w:bottom w:val="none" w:sz="0" w:space="0" w:color="auto"/>
                                                <w:right w:val="none" w:sz="0" w:space="0" w:color="auto"/>
                                              </w:divBdr>
                                            </w:div>
                                          </w:divsChild>
                                        </w:div>
                                        <w:div w:id="992102091">
                                          <w:marLeft w:val="0"/>
                                          <w:marRight w:val="0"/>
                                          <w:marTop w:val="0"/>
                                          <w:marBottom w:val="0"/>
                                          <w:divBdr>
                                            <w:top w:val="none" w:sz="0" w:space="0" w:color="auto"/>
                                            <w:left w:val="none" w:sz="0" w:space="0" w:color="auto"/>
                                            <w:bottom w:val="none" w:sz="0" w:space="0" w:color="auto"/>
                                            <w:right w:val="none" w:sz="0" w:space="0" w:color="auto"/>
                                          </w:divBdr>
                                          <w:divsChild>
                                            <w:div w:id="15430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05695">
                                  <w:marLeft w:val="0"/>
                                  <w:marRight w:val="0"/>
                                  <w:marTop w:val="0"/>
                                  <w:marBottom w:val="0"/>
                                  <w:divBdr>
                                    <w:top w:val="none" w:sz="0" w:space="0" w:color="auto"/>
                                    <w:left w:val="none" w:sz="0" w:space="0" w:color="auto"/>
                                    <w:bottom w:val="none" w:sz="0" w:space="0" w:color="auto"/>
                                    <w:right w:val="none" w:sz="0" w:space="0" w:color="auto"/>
                                  </w:divBdr>
                                  <w:divsChild>
                                    <w:div w:id="581841829">
                                      <w:marLeft w:val="0"/>
                                      <w:marRight w:val="0"/>
                                      <w:marTop w:val="0"/>
                                      <w:marBottom w:val="0"/>
                                      <w:divBdr>
                                        <w:top w:val="none" w:sz="0" w:space="0" w:color="auto"/>
                                        <w:left w:val="none" w:sz="0" w:space="0" w:color="auto"/>
                                        <w:bottom w:val="none" w:sz="0" w:space="0" w:color="auto"/>
                                        <w:right w:val="none" w:sz="0" w:space="0" w:color="auto"/>
                                      </w:divBdr>
                                      <w:divsChild>
                                        <w:div w:id="822307608">
                                          <w:marLeft w:val="0"/>
                                          <w:marRight w:val="0"/>
                                          <w:marTop w:val="0"/>
                                          <w:marBottom w:val="0"/>
                                          <w:divBdr>
                                            <w:top w:val="none" w:sz="0" w:space="0" w:color="auto"/>
                                            <w:left w:val="none" w:sz="0" w:space="0" w:color="auto"/>
                                            <w:bottom w:val="none" w:sz="0" w:space="0" w:color="auto"/>
                                            <w:right w:val="none" w:sz="0" w:space="0" w:color="auto"/>
                                          </w:divBdr>
                                          <w:divsChild>
                                            <w:div w:id="834807859">
                                              <w:marLeft w:val="0"/>
                                              <w:marRight w:val="0"/>
                                              <w:marTop w:val="0"/>
                                              <w:marBottom w:val="0"/>
                                              <w:divBdr>
                                                <w:top w:val="none" w:sz="0" w:space="0" w:color="auto"/>
                                                <w:left w:val="none" w:sz="0" w:space="0" w:color="auto"/>
                                                <w:bottom w:val="none" w:sz="0" w:space="0" w:color="auto"/>
                                                <w:right w:val="none" w:sz="0" w:space="0" w:color="auto"/>
                                              </w:divBdr>
                                            </w:div>
                                          </w:divsChild>
                                        </w:div>
                                        <w:div w:id="1572738891">
                                          <w:marLeft w:val="0"/>
                                          <w:marRight w:val="0"/>
                                          <w:marTop w:val="0"/>
                                          <w:marBottom w:val="0"/>
                                          <w:divBdr>
                                            <w:top w:val="none" w:sz="0" w:space="0" w:color="auto"/>
                                            <w:left w:val="none" w:sz="0" w:space="0" w:color="auto"/>
                                            <w:bottom w:val="none" w:sz="0" w:space="0" w:color="auto"/>
                                            <w:right w:val="none" w:sz="0" w:space="0" w:color="auto"/>
                                          </w:divBdr>
                                          <w:divsChild>
                                            <w:div w:id="4564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14844">
                                      <w:marLeft w:val="0"/>
                                      <w:marRight w:val="0"/>
                                      <w:marTop w:val="0"/>
                                      <w:marBottom w:val="0"/>
                                      <w:divBdr>
                                        <w:top w:val="none" w:sz="0" w:space="0" w:color="auto"/>
                                        <w:left w:val="none" w:sz="0" w:space="0" w:color="auto"/>
                                        <w:bottom w:val="none" w:sz="0" w:space="0" w:color="auto"/>
                                        <w:right w:val="none" w:sz="0" w:space="0" w:color="auto"/>
                                      </w:divBdr>
                                      <w:divsChild>
                                        <w:div w:id="1227760989">
                                          <w:marLeft w:val="0"/>
                                          <w:marRight w:val="0"/>
                                          <w:marTop w:val="0"/>
                                          <w:marBottom w:val="0"/>
                                          <w:divBdr>
                                            <w:top w:val="none" w:sz="0" w:space="0" w:color="auto"/>
                                            <w:left w:val="none" w:sz="0" w:space="0" w:color="auto"/>
                                            <w:bottom w:val="none" w:sz="0" w:space="0" w:color="auto"/>
                                            <w:right w:val="none" w:sz="0" w:space="0" w:color="auto"/>
                                          </w:divBdr>
                                          <w:divsChild>
                                            <w:div w:id="2020542356">
                                              <w:marLeft w:val="0"/>
                                              <w:marRight w:val="0"/>
                                              <w:marTop w:val="0"/>
                                              <w:marBottom w:val="0"/>
                                              <w:divBdr>
                                                <w:top w:val="none" w:sz="0" w:space="0" w:color="auto"/>
                                                <w:left w:val="none" w:sz="0" w:space="0" w:color="auto"/>
                                                <w:bottom w:val="none" w:sz="0" w:space="0" w:color="auto"/>
                                                <w:right w:val="none" w:sz="0" w:space="0" w:color="auto"/>
                                              </w:divBdr>
                                            </w:div>
                                          </w:divsChild>
                                        </w:div>
                                        <w:div w:id="19368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34745">
                                  <w:marLeft w:val="0"/>
                                  <w:marRight w:val="0"/>
                                  <w:marTop w:val="0"/>
                                  <w:marBottom w:val="0"/>
                                  <w:divBdr>
                                    <w:top w:val="none" w:sz="0" w:space="0" w:color="auto"/>
                                    <w:left w:val="none" w:sz="0" w:space="0" w:color="auto"/>
                                    <w:bottom w:val="none" w:sz="0" w:space="0" w:color="auto"/>
                                    <w:right w:val="none" w:sz="0" w:space="0" w:color="auto"/>
                                  </w:divBdr>
                                  <w:divsChild>
                                    <w:div w:id="1343702210">
                                      <w:marLeft w:val="0"/>
                                      <w:marRight w:val="0"/>
                                      <w:marTop w:val="0"/>
                                      <w:marBottom w:val="0"/>
                                      <w:divBdr>
                                        <w:top w:val="none" w:sz="0" w:space="0" w:color="auto"/>
                                        <w:left w:val="none" w:sz="0" w:space="0" w:color="auto"/>
                                        <w:bottom w:val="none" w:sz="0" w:space="0" w:color="auto"/>
                                        <w:right w:val="none" w:sz="0" w:space="0" w:color="auto"/>
                                      </w:divBdr>
                                      <w:divsChild>
                                        <w:div w:id="120730061">
                                          <w:marLeft w:val="0"/>
                                          <w:marRight w:val="0"/>
                                          <w:marTop w:val="0"/>
                                          <w:marBottom w:val="0"/>
                                          <w:divBdr>
                                            <w:top w:val="none" w:sz="0" w:space="0" w:color="auto"/>
                                            <w:left w:val="none" w:sz="0" w:space="0" w:color="auto"/>
                                            <w:bottom w:val="none" w:sz="0" w:space="0" w:color="auto"/>
                                            <w:right w:val="none" w:sz="0" w:space="0" w:color="auto"/>
                                          </w:divBdr>
                                          <w:divsChild>
                                            <w:div w:id="882670671">
                                              <w:marLeft w:val="0"/>
                                              <w:marRight w:val="0"/>
                                              <w:marTop w:val="0"/>
                                              <w:marBottom w:val="0"/>
                                              <w:divBdr>
                                                <w:top w:val="none" w:sz="0" w:space="0" w:color="auto"/>
                                                <w:left w:val="none" w:sz="0" w:space="0" w:color="auto"/>
                                                <w:bottom w:val="none" w:sz="0" w:space="0" w:color="auto"/>
                                                <w:right w:val="none" w:sz="0" w:space="0" w:color="auto"/>
                                              </w:divBdr>
                                            </w:div>
                                          </w:divsChild>
                                        </w:div>
                                        <w:div w:id="655379153">
                                          <w:marLeft w:val="0"/>
                                          <w:marRight w:val="0"/>
                                          <w:marTop w:val="0"/>
                                          <w:marBottom w:val="0"/>
                                          <w:divBdr>
                                            <w:top w:val="none" w:sz="0" w:space="0" w:color="auto"/>
                                            <w:left w:val="none" w:sz="0" w:space="0" w:color="auto"/>
                                            <w:bottom w:val="none" w:sz="0" w:space="0" w:color="auto"/>
                                            <w:right w:val="none" w:sz="0" w:space="0" w:color="auto"/>
                                          </w:divBdr>
                                        </w:div>
                                      </w:divsChild>
                                    </w:div>
                                    <w:div w:id="1973243805">
                                      <w:marLeft w:val="0"/>
                                      <w:marRight w:val="0"/>
                                      <w:marTop w:val="0"/>
                                      <w:marBottom w:val="0"/>
                                      <w:divBdr>
                                        <w:top w:val="none" w:sz="0" w:space="0" w:color="auto"/>
                                        <w:left w:val="none" w:sz="0" w:space="0" w:color="auto"/>
                                        <w:bottom w:val="none" w:sz="0" w:space="0" w:color="auto"/>
                                        <w:right w:val="none" w:sz="0" w:space="0" w:color="auto"/>
                                      </w:divBdr>
                                      <w:divsChild>
                                        <w:div w:id="696320806">
                                          <w:marLeft w:val="0"/>
                                          <w:marRight w:val="0"/>
                                          <w:marTop w:val="0"/>
                                          <w:marBottom w:val="0"/>
                                          <w:divBdr>
                                            <w:top w:val="none" w:sz="0" w:space="0" w:color="auto"/>
                                            <w:left w:val="none" w:sz="0" w:space="0" w:color="auto"/>
                                            <w:bottom w:val="none" w:sz="0" w:space="0" w:color="auto"/>
                                            <w:right w:val="none" w:sz="0" w:space="0" w:color="auto"/>
                                          </w:divBdr>
                                          <w:divsChild>
                                            <w:div w:id="1678270922">
                                              <w:marLeft w:val="0"/>
                                              <w:marRight w:val="0"/>
                                              <w:marTop w:val="0"/>
                                              <w:marBottom w:val="0"/>
                                              <w:divBdr>
                                                <w:top w:val="none" w:sz="0" w:space="0" w:color="auto"/>
                                                <w:left w:val="none" w:sz="0" w:space="0" w:color="auto"/>
                                                <w:bottom w:val="none" w:sz="0" w:space="0" w:color="auto"/>
                                                <w:right w:val="none" w:sz="0" w:space="0" w:color="auto"/>
                                              </w:divBdr>
                                            </w:div>
                                          </w:divsChild>
                                        </w:div>
                                        <w:div w:id="1647737338">
                                          <w:marLeft w:val="0"/>
                                          <w:marRight w:val="0"/>
                                          <w:marTop w:val="0"/>
                                          <w:marBottom w:val="0"/>
                                          <w:divBdr>
                                            <w:top w:val="none" w:sz="0" w:space="0" w:color="auto"/>
                                            <w:left w:val="none" w:sz="0" w:space="0" w:color="auto"/>
                                            <w:bottom w:val="none" w:sz="0" w:space="0" w:color="auto"/>
                                            <w:right w:val="none" w:sz="0" w:space="0" w:color="auto"/>
                                          </w:divBdr>
                                        </w:div>
                                        <w:div w:id="1964379710">
                                          <w:marLeft w:val="0"/>
                                          <w:marRight w:val="0"/>
                                          <w:marTop w:val="0"/>
                                          <w:marBottom w:val="0"/>
                                          <w:divBdr>
                                            <w:top w:val="none" w:sz="0" w:space="0" w:color="auto"/>
                                            <w:left w:val="none" w:sz="0" w:space="0" w:color="auto"/>
                                            <w:bottom w:val="none" w:sz="0" w:space="0" w:color="auto"/>
                                            <w:right w:val="none" w:sz="0" w:space="0" w:color="auto"/>
                                          </w:divBdr>
                                          <w:divsChild>
                                            <w:div w:id="151310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468248">
                                  <w:marLeft w:val="0"/>
                                  <w:marRight w:val="0"/>
                                  <w:marTop w:val="0"/>
                                  <w:marBottom w:val="0"/>
                                  <w:divBdr>
                                    <w:top w:val="none" w:sz="0" w:space="0" w:color="auto"/>
                                    <w:left w:val="none" w:sz="0" w:space="0" w:color="auto"/>
                                    <w:bottom w:val="none" w:sz="0" w:space="0" w:color="auto"/>
                                    <w:right w:val="none" w:sz="0" w:space="0" w:color="auto"/>
                                  </w:divBdr>
                                  <w:divsChild>
                                    <w:div w:id="635453150">
                                      <w:marLeft w:val="0"/>
                                      <w:marRight w:val="0"/>
                                      <w:marTop w:val="0"/>
                                      <w:marBottom w:val="0"/>
                                      <w:divBdr>
                                        <w:top w:val="none" w:sz="0" w:space="0" w:color="auto"/>
                                        <w:left w:val="none" w:sz="0" w:space="0" w:color="auto"/>
                                        <w:bottom w:val="none" w:sz="0" w:space="0" w:color="auto"/>
                                        <w:right w:val="none" w:sz="0" w:space="0" w:color="auto"/>
                                      </w:divBdr>
                                      <w:divsChild>
                                        <w:div w:id="1142503928">
                                          <w:marLeft w:val="0"/>
                                          <w:marRight w:val="0"/>
                                          <w:marTop w:val="0"/>
                                          <w:marBottom w:val="0"/>
                                          <w:divBdr>
                                            <w:top w:val="none" w:sz="0" w:space="0" w:color="auto"/>
                                            <w:left w:val="none" w:sz="0" w:space="0" w:color="auto"/>
                                            <w:bottom w:val="none" w:sz="0" w:space="0" w:color="auto"/>
                                            <w:right w:val="none" w:sz="0" w:space="0" w:color="auto"/>
                                          </w:divBdr>
                                          <w:divsChild>
                                            <w:div w:id="572007145">
                                              <w:marLeft w:val="0"/>
                                              <w:marRight w:val="0"/>
                                              <w:marTop w:val="0"/>
                                              <w:marBottom w:val="0"/>
                                              <w:divBdr>
                                                <w:top w:val="none" w:sz="0" w:space="0" w:color="auto"/>
                                                <w:left w:val="none" w:sz="0" w:space="0" w:color="auto"/>
                                                <w:bottom w:val="none" w:sz="0" w:space="0" w:color="auto"/>
                                                <w:right w:val="none" w:sz="0" w:space="0" w:color="auto"/>
                                              </w:divBdr>
                                            </w:div>
                                          </w:divsChild>
                                        </w:div>
                                        <w:div w:id="1347249463">
                                          <w:marLeft w:val="0"/>
                                          <w:marRight w:val="0"/>
                                          <w:marTop w:val="0"/>
                                          <w:marBottom w:val="0"/>
                                          <w:divBdr>
                                            <w:top w:val="none" w:sz="0" w:space="0" w:color="auto"/>
                                            <w:left w:val="none" w:sz="0" w:space="0" w:color="auto"/>
                                            <w:bottom w:val="none" w:sz="0" w:space="0" w:color="auto"/>
                                            <w:right w:val="none" w:sz="0" w:space="0" w:color="auto"/>
                                          </w:divBdr>
                                          <w:divsChild>
                                            <w:div w:id="748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5897">
                                      <w:marLeft w:val="0"/>
                                      <w:marRight w:val="0"/>
                                      <w:marTop w:val="0"/>
                                      <w:marBottom w:val="0"/>
                                      <w:divBdr>
                                        <w:top w:val="none" w:sz="0" w:space="0" w:color="auto"/>
                                        <w:left w:val="none" w:sz="0" w:space="0" w:color="auto"/>
                                        <w:bottom w:val="none" w:sz="0" w:space="0" w:color="auto"/>
                                        <w:right w:val="none" w:sz="0" w:space="0" w:color="auto"/>
                                      </w:divBdr>
                                      <w:divsChild>
                                        <w:div w:id="1017385623">
                                          <w:marLeft w:val="0"/>
                                          <w:marRight w:val="0"/>
                                          <w:marTop w:val="0"/>
                                          <w:marBottom w:val="0"/>
                                          <w:divBdr>
                                            <w:top w:val="none" w:sz="0" w:space="0" w:color="auto"/>
                                            <w:left w:val="none" w:sz="0" w:space="0" w:color="auto"/>
                                            <w:bottom w:val="none" w:sz="0" w:space="0" w:color="auto"/>
                                            <w:right w:val="none" w:sz="0" w:space="0" w:color="auto"/>
                                          </w:divBdr>
                                          <w:divsChild>
                                            <w:div w:id="931014283">
                                              <w:marLeft w:val="0"/>
                                              <w:marRight w:val="0"/>
                                              <w:marTop w:val="0"/>
                                              <w:marBottom w:val="0"/>
                                              <w:divBdr>
                                                <w:top w:val="none" w:sz="0" w:space="0" w:color="auto"/>
                                                <w:left w:val="none" w:sz="0" w:space="0" w:color="auto"/>
                                                <w:bottom w:val="none" w:sz="0" w:space="0" w:color="auto"/>
                                                <w:right w:val="none" w:sz="0" w:space="0" w:color="auto"/>
                                              </w:divBdr>
                                            </w:div>
                                          </w:divsChild>
                                        </w:div>
                                        <w:div w:id="115075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92948">
                                  <w:marLeft w:val="0"/>
                                  <w:marRight w:val="0"/>
                                  <w:marTop w:val="0"/>
                                  <w:marBottom w:val="0"/>
                                  <w:divBdr>
                                    <w:top w:val="none" w:sz="0" w:space="0" w:color="auto"/>
                                    <w:left w:val="none" w:sz="0" w:space="0" w:color="auto"/>
                                    <w:bottom w:val="none" w:sz="0" w:space="0" w:color="auto"/>
                                    <w:right w:val="none" w:sz="0" w:space="0" w:color="auto"/>
                                  </w:divBdr>
                                  <w:divsChild>
                                    <w:div w:id="699161226">
                                      <w:marLeft w:val="0"/>
                                      <w:marRight w:val="0"/>
                                      <w:marTop w:val="0"/>
                                      <w:marBottom w:val="0"/>
                                      <w:divBdr>
                                        <w:top w:val="none" w:sz="0" w:space="0" w:color="auto"/>
                                        <w:left w:val="none" w:sz="0" w:space="0" w:color="auto"/>
                                        <w:bottom w:val="none" w:sz="0" w:space="0" w:color="auto"/>
                                        <w:right w:val="none" w:sz="0" w:space="0" w:color="auto"/>
                                      </w:divBdr>
                                      <w:divsChild>
                                        <w:div w:id="697975284">
                                          <w:marLeft w:val="0"/>
                                          <w:marRight w:val="0"/>
                                          <w:marTop w:val="0"/>
                                          <w:marBottom w:val="0"/>
                                          <w:divBdr>
                                            <w:top w:val="none" w:sz="0" w:space="0" w:color="auto"/>
                                            <w:left w:val="none" w:sz="0" w:space="0" w:color="auto"/>
                                            <w:bottom w:val="none" w:sz="0" w:space="0" w:color="auto"/>
                                            <w:right w:val="none" w:sz="0" w:space="0" w:color="auto"/>
                                          </w:divBdr>
                                          <w:divsChild>
                                            <w:div w:id="925379391">
                                              <w:marLeft w:val="0"/>
                                              <w:marRight w:val="0"/>
                                              <w:marTop w:val="0"/>
                                              <w:marBottom w:val="0"/>
                                              <w:divBdr>
                                                <w:top w:val="none" w:sz="0" w:space="0" w:color="auto"/>
                                                <w:left w:val="none" w:sz="0" w:space="0" w:color="auto"/>
                                                <w:bottom w:val="none" w:sz="0" w:space="0" w:color="auto"/>
                                                <w:right w:val="none" w:sz="0" w:space="0" w:color="auto"/>
                                              </w:divBdr>
                                            </w:div>
                                          </w:divsChild>
                                        </w:div>
                                        <w:div w:id="1666323052">
                                          <w:marLeft w:val="0"/>
                                          <w:marRight w:val="0"/>
                                          <w:marTop w:val="0"/>
                                          <w:marBottom w:val="0"/>
                                          <w:divBdr>
                                            <w:top w:val="none" w:sz="0" w:space="0" w:color="auto"/>
                                            <w:left w:val="none" w:sz="0" w:space="0" w:color="auto"/>
                                            <w:bottom w:val="none" w:sz="0" w:space="0" w:color="auto"/>
                                            <w:right w:val="none" w:sz="0" w:space="0" w:color="auto"/>
                                          </w:divBdr>
                                          <w:divsChild>
                                            <w:div w:id="9371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476">
                                      <w:marLeft w:val="0"/>
                                      <w:marRight w:val="0"/>
                                      <w:marTop w:val="0"/>
                                      <w:marBottom w:val="0"/>
                                      <w:divBdr>
                                        <w:top w:val="none" w:sz="0" w:space="0" w:color="auto"/>
                                        <w:left w:val="none" w:sz="0" w:space="0" w:color="auto"/>
                                        <w:bottom w:val="none" w:sz="0" w:space="0" w:color="auto"/>
                                        <w:right w:val="none" w:sz="0" w:space="0" w:color="auto"/>
                                      </w:divBdr>
                                      <w:divsChild>
                                        <w:div w:id="984119931">
                                          <w:marLeft w:val="0"/>
                                          <w:marRight w:val="0"/>
                                          <w:marTop w:val="0"/>
                                          <w:marBottom w:val="0"/>
                                          <w:divBdr>
                                            <w:top w:val="none" w:sz="0" w:space="0" w:color="auto"/>
                                            <w:left w:val="none" w:sz="0" w:space="0" w:color="auto"/>
                                            <w:bottom w:val="none" w:sz="0" w:space="0" w:color="auto"/>
                                            <w:right w:val="none" w:sz="0" w:space="0" w:color="auto"/>
                                          </w:divBdr>
                                        </w:div>
                                        <w:div w:id="1217931135">
                                          <w:marLeft w:val="0"/>
                                          <w:marRight w:val="0"/>
                                          <w:marTop w:val="0"/>
                                          <w:marBottom w:val="0"/>
                                          <w:divBdr>
                                            <w:top w:val="none" w:sz="0" w:space="0" w:color="auto"/>
                                            <w:left w:val="none" w:sz="0" w:space="0" w:color="auto"/>
                                            <w:bottom w:val="none" w:sz="0" w:space="0" w:color="auto"/>
                                            <w:right w:val="none" w:sz="0" w:space="0" w:color="auto"/>
                                          </w:divBdr>
                                          <w:divsChild>
                                            <w:div w:id="5865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845418">
                              <w:marLeft w:val="0"/>
                              <w:marRight w:val="0"/>
                              <w:marTop w:val="0"/>
                              <w:marBottom w:val="0"/>
                              <w:divBdr>
                                <w:top w:val="none" w:sz="0" w:space="0" w:color="auto"/>
                                <w:left w:val="none" w:sz="0" w:space="0" w:color="auto"/>
                                <w:bottom w:val="none" w:sz="0" w:space="0" w:color="auto"/>
                                <w:right w:val="none" w:sz="0" w:space="0" w:color="auto"/>
                              </w:divBdr>
                              <w:divsChild>
                                <w:div w:id="115514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176836">
          <w:marLeft w:val="0"/>
          <w:marRight w:val="0"/>
          <w:marTop w:val="0"/>
          <w:marBottom w:val="0"/>
          <w:divBdr>
            <w:top w:val="none" w:sz="0" w:space="0" w:color="auto"/>
            <w:left w:val="none" w:sz="0" w:space="0" w:color="auto"/>
            <w:bottom w:val="none" w:sz="0" w:space="0" w:color="auto"/>
            <w:right w:val="none" w:sz="0" w:space="0" w:color="auto"/>
          </w:divBdr>
        </w:div>
        <w:div w:id="1605187889">
          <w:marLeft w:val="0"/>
          <w:marRight w:val="0"/>
          <w:marTop w:val="0"/>
          <w:marBottom w:val="0"/>
          <w:divBdr>
            <w:top w:val="none" w:sz="0" w:space="0" w:color="auto"/>
            <w:left w:val="none" w:sz="0" w:space="0" w:color="auto"/>
            <w:bottom w:val="none" w:sz="0" w:space="0" w:color="auto"/>
            <w:right w:val="none" w:sz="0" w:space="0" w:color="auto"/>
          </w:divBdr>
          <w:divsChild>
            <w:div w:id="1704597148">
              <w:marLeft w:val="0"/>
              <w:marRight w:val="0"/>
              <w:marTop w:val="0"/>
              <w:marBottom w:val="0"/>
              <w:divBdr>
                <w:top w:val="none" w:sz="0" w:space="0" w:color="auto"/>
                <w:left w:val="none" w:sz="0" w:space="0" w:color="auto"/>
                <w:bottom w:val="none" w:sz="0" w:space="0" w:color="auto"/>
                <w:right w:val="none" w:sz="0" w:space="0" w:color="auto"/>
              </w:divBdr>
            </w:div>
          </w:divsChild>
        </w:div>
        <w:div w:id="2028871821">
          <w:marLeft w:val="0"/>
          <w:marRight w:val="0"/>
          <w:marTop w:val="0"/>
          <w:marBottom w:val="0"/>
          <w:divBdr>
            <w:top w:val="none" w:sz="0" w:space="0" w:color="auto"/>
            <w:left w:val="none" w:sz="0" w:space="0" w:color="auto"/>
            <w:bottom w:val="none" w:sz="0" w:space="0" w:color="auto"/>
            <w:right w:val="none" w:sz="0" w:space="0" w:color="auto"/>
          </w:divBdr>
        </w:div>
      </w:divsChild>
    </w:div>
    <w:div w:id="1877307109">
      <w:bodyDiv w:val="1"/>
      <w:marLeft w:val="0"/>
      <w:marRight w:val="0"/>
      <w:marTop w:val="0"/>
      <w:marBottom w:val="0"/>
      <w:divBdr>
        <w:top w:val="none" w:sz="0" w:space="0" w:color="auto"/>
        <w:left w:val="none" w:sz="0" w:space="0" w:color="auto"/>
        <w:bottom w:val="none" w:sz="0" w:space="0" w:color="auto"/>
        <w:right w:val="none" w:sz="0" w:space="0" w:color="auto"/>
      </w:divBdr>
    </w:div>
    <w:div w:id="1916739413">
      <w:bodyDiv w:val="1"/>
      <w:marLeft w:val="0"/>
      <w:marRight w:val="0"/>
      <w:marTop w:val="0"/>
      <w:marBottom w:val="0"/>
      <w:divBdr>
        <w:top w:val="none" w:sz="0" w:space="0" w:color="auto"/>
        <w:left w:val="none" w:sz="0" w:space="0" w:color="auto"/>
        <w:bottom w:val="none" w:sz="0" w:space="0" w:color="auto"/>
        <w:right w:val="none" w:sz="0" w:space="0" w:color="auto"/>
      </w:divBdr>
      <w:divsChild>
        <w:div w:id="17121777">
          <w:marLeft w:val="0"/>
          <w:marRight w:val="0"/>
          <w:marTop w:val="0"/>
          <w:marBottom w:val="0"/>
          <w:divBdr>
            <w:top w:val="none" w:sz="0" w:space="0" w:color="auto"/>
            <w:left w:val="none" w:sz="0" w:space="0" w:color="auto"/>
            <w:bottom w:val="none" w:sz="0" w:space="0" w:color="auto"/>
            <w:right w:val="none" w:sz="0" w:space="0" w:color="auto"/>
          </w:divBdr>
          <w:divsChild>
            <w:div w:id="11303445">
              <w:marLeft w:val="0"/>
              <w:marRight w:val="0"/>
              <w:marTop w:val="0"/>
              <w:marBottom w:val="0"/>
              <w:divBdr>
                <w:top w:val="none" w:sz="0" w:space="0" w:color="auto"/>
                <w:left w:val="none" w:sz="0" w:space="0" w:color="auto"/>
                <w:bottom w:val="none" w:sz="0" w:space="0" w:color="auto"/>
                <w:right w:val="none" w:sz="0" w:space="0" w:color="auto"/>
              </w:divBdr>
            </w:div>
            <w:div w:id="566231203">
              <w:marLeft w:val="0"/>
              <w:marRight w:val="0"/>
              <w:marTop w:val="0"/>
              <w:marBottom w:val="0"/>
              <w:divBdr>
                <w:top w:val="none" w:sz="0" w:space="0" w:color="auto"/>
                <w:left w:val="none" w:sz="0" w:space="0" w:color="auto"/>
                <w:bottom w:val="none" w:sz="0" w:space="0" w:color="auto"/>
                <w:right w:val="none" w:sz="0" w:space="0" w:color="auto"/>
              </w:divBdr>
              <w:divsChild>
                <w:div w:id="490098241">
                  <w:marLeft w:val="106"/>
                  <w:marRight w:val="0"/>
                  <w:marTop w:val="0"/>
                  <w:marBottom w:val="0"/>
                  <w:divBdr>
                    <w:top w:val="single" w:sz="8" w:space="0" w:color="BBBBBB"/>
                    <w:left w:val="single" w:sz="8" w:space="0" w:color="BBBBBB"/>
                    <w:bottom w:val="single" w:sz="8" w:space="0" w:color="BBBBBB"/>
                    <w:right w:val="single" w:sz="8" w:space="0" w:color="BBBBBB"/>
                  </w:divBdr>
                </w:div>
              </w:divsChild>
            </w:div>
          </w:divsChild>
        </w:div>
        <w:div w:id="512572094">
          <w:marLeft w:val="0"/>
          <w:marRight w:val="0"/>
          <w:marTop w:val="0"/>
          <w:marBottom w:val="0"/>
          <w:divBdr>
            <w:top w:val="none" w:sz="0" w:space="0" w:color="auto"/>
            <w:left w:val="none" w:sz="0" w:space="0" w:color="auto"/>
            <w:bottom w:val="none" w:sz="0" w:space="0" w:color="auto"/>
            <w:right w:val="none" w:sz="0" w:space="0" w:color="auto"/>
          </w:divBdr>
        </w:div>
        <w:div w:id="650869218">
          <w:marLeft w:val="0"/>
          <w:marRight w:val="0"/>
          <w:marTop w:val="0"/>
          <w:marBottom w:val="0"/>
          <w:divBdr>
            <w:top w:val="none" w:sz="0" w:space="0" w:color="auto"/>
            <w:left w:val="none" w:sz="0" w:space="0" w:color="auto"/>
            <w:bottom w:val="none" w:sz="0" w:space="0" w:color="auto"/>
            <w:right w:val="none" w:sz="0" w:space="0" w:color="auto"/>
          </w:divBdr>
          <w:divsChild>
            <w:div w:id="50226840">
              <w:marLeft w:val="0"/>
              <w:marRight w:val="0"/>
              <w:marTop w:val="0"/>
              <w:marBottom w:val="0"/>
              <w:divBdr>
                <w:top w:val="none" w:sz="0" w:space="0" w:color="auto"/>
                <w:left w:val="none" w:sz="0" w:space="0" w:color="auto"/>
                <w:bottom w:val="none" w:sz="0" w:space="0" w:color="auto"/>
                <w:right w:val="none" w:sz="0" w:space="0" w:color="auto"/>
              </w:divBdr>
              <w:divsChild>
                <w:div w:id="502354009">
                  <w:marLeft w:val="0"/>
                  <w:marRight w:val="0"/>
                  <w:marTop w:val="0"/>
                  <w:marBottom w:val="0"/>
                  <w:divBdr>
                    <w:top w:val="none" w:sz="0" w:space="0" w:color="auto"/>
                    <w:left w:val="none" w:sz="0" w:space="0" w:color="auto"/>
                    <w:bottom w:val="none" w:sz="0" w:space="0" w:color="auto"/>
                    <w:right w:val="none" w:sz="0" w:space="0" w:color="auto"/>
                  </w:divBdr>
                </w:div>
              </w:divsChild>
            </w:div>
            <w:div w:id="183786161">
              <w:marLeft w:val="0"/>
              <w:marRight w:val="0"/>
              <w:marTop w:val="0"/>
              <w:marBottom w:val="0"/>
              <w:divBdr>
                <w:top w:val="none" w:sz="0" w:space="0" w:color="auto"/>
                <w:left w:val="none" w:sz="0" w:space="0" w:color="auto"/>
                <w:bottom w:val="none" w:sz="0" w:space="0" w:color="auto"/>
                <w:right w:val="none" w:sz="0" w:space="0" w:color="auto"/>
              </w:divBdr>
            </w:div>
            <w:div w:id="1004935831">
              <w:marLeft w:val="0"/>
              <w:marRight w:val="0"/>
              <w:marTop w:val="0"/>
              <w:marBottom w:val="0"/>
              <w:divBdr>
                <w:top w:val="none" w:sz="0" w:space="0" w:color="auto"/>
                <w:left w:val="none" w:sz="0" w:space="0" w:color="auto"/>
                <w:bottom w:val="none" w:sz="0" w:space="0" w:color="auto"/>
                <w:right w:val="none" w:sz="0" w:space="0" w:color="auto"/>
              </w:divBdr>
            </w:div>
          </w:divsChild>
        </w:div>
        <w:div w:id="826477725">
          <w:marLeft w:val="0"/>
          <w:marRight w:val="0"/>
          <w:marTop w:val="0"/>
          <w:marBottom w:val="0"/>
          <w:divBdr>
            <w:top w:val="none" w:sz="0" w:space="0" w:color="auto"/>
            <w:left w:val="none" w:sz="0" w:space="0" w:color="auto"/>
            <w:bottom w:val="none" w:sz="0" w:space="0" w:color="auto"/>
            <w:right w:val="none" w:sz="0" w:space="0" w:color="auto"/>
          </w:divBdr>
          <w:divsChild>
            <w:div w:id="401413554">
              <w:marLeft w:val="0"/>
              <w:marRight w:val="0"/>
              <w:marTop w:val="0"/>
              <w:marBottom w:val="0"/>
              <w:divBdr>
                <w:top w:val="none" w:sz="0" w:space="0" w:color="auto"/>
                <w:left w:val="none" w:sz="0" w:space="0" w:color="auto"/>
                <w:bottom w:val="none" w:sz="0" w:space="0" w:color="auto"/>
                <w:right w:val="none" w:sz="0" w:space="0" w:color="auto"/>
              </w:divBdr>
            </w:div>
            <w:div w:id="1531796271">
              <w:marLeft w:val="0"/>
              <w:marRight w:val="0"/>
              <w:marTop w:val="0"/>
              <w:marBottom w:val="0"/>
              <w:divBdr>
                <w:top w:val="none" w:sz="0" w:space="0" w:color="auto"/>
                <w:left w:val="none" w:sz="0" w:space="0" w:color="auto"/>
                <w:bottom w:val="none" w:sz="0" w:space="0" w:color="auto"/>
                <w:right w:val="none" w:sz="0" w:space="0" w:color="auto"/>
              </w:divBdr>
            </w:div>
            <w:div w:id="1688367721">
              <w:marLeft w:val="0"/>
              <w:marRight w:val="0"/>
              <w:marTop w:val="0"/>
              <w:marBottom w:val="0"/>
              <w:divBdr>
                <w:top w:val="none" w:sz="0" w:space="0" w:color="auto"/>
                <w:left w:val="none" w:sz="0" w:space="0" w:color="auto"/>
                <w:bottom w:val="none" w:sz="0" w:space="0" w:color="auto"/>
                <w:right w:val="none" w:sz="0" w:space="0" w:color="auto"/>
              </w:divBdr>
            </w:div>
          </w:divsChild>
        </w:div>
        <w:div w:id="2115051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647D5-BFF6-4F81-B7E9-2F0F02401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2511</Words>
  <Characters>13814</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16293</CharactersWithSpaces>
  <SharedDoc>false</SharedDoc>
  <HLinks>
    <vt:vector size="24" baseType="variant">
      <vt:variant>
        <vt:i4>7340148</vt:i4>
      </vt:variant>
      <vt:variant>
        <vt:i4>9</vt:i4>
      </vt:variant>
      <vt:variant>
        <vt:i4>0</vt:i4>
      </vt:variant>
      <vt:variant>
        <vt:i4>5</vt:i4>
      </vt:variant>
      <vt:variant>
        <vt:lpwstr>http://noticias.juridicas.com/actualidad/noticias/10390-contenido-y-novedades-de-la-ley-organica-8-2015-de-22-de-julio-de-modificacion-del-sistema-de-proteccion-de-la-infancia-y-adolescencia/</vt:lpwstr>
      </vt:variant>
      <vt:variant>
        <vt:lpwstr/>
      </vt:variant>
      <vt:variant>
        <vt:i4>6029346</vt:i4>
      </vt:variant>
      <vt:variant>
        <vt:i4>6</vt:i4>
      </vt:variant>
      <vt:variant>
        <vt:i4>0</vt:i4>
      </vt:variant>
      <vt:variant>
        <vt:i4>5</vt:i4>
      </vt:variant>
      <vt:variant>
        <vt:lpwstr>http://noticias.juridicas.com/base_datos/Privado/cc.l1t7.html</vt:lpwstr>
      </vt:variant>
      <vt:variant>
        <vt:lpwstr>a154</vt:lpwstr>
      </vt:variant>
      <vt:variant>
        <vt:i4>5767200</vt:i4>
      </vt:variant>
      <vt:variant>
        <vt:i4>3</vt:i4>
      </vt:variant>
      <vt:variant>
        <vt:i4>0</vt:i4>
      </vt:variant>
      <vt:variant>
        <vt:i4>5</vt:i4>
      </vt:variant>
      <vt:variant>
        <vt:lpwstr>http://noticias.juridicas.com/base_datos/Privado/cc.l1t7.html</vt:lpwstr>
      </vt:variant>
      <vt:variant>
        <vt:lpwstr>a170</vt:lpwstr>
      </vt:variant>
      <vt:variant>
        <vt:i4>5767200</vt:i4>
      </vt:variant>
      <vt:variant>
        <vt:i4>0</vt:i4>
      </vt:variant>
      <vt:variant>
        <vt:i4>0</vt:i4>
      </vt:variant>
      <vt:variant>
        <vt:i4>5</vt:i4>
      </vt:variant>
      <vt:variant>
        <vt:lpwstr>http://noticias.juridicas.com/base_datos/Privado/cc.l1t7.html</vt:lpwstr>
      </vt:variant>
      <vt:variant>
        <vt:lpwstr>a170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 GARCÍA LÓPEZ</cp:lastModifiedBy>
  <cp:revision>3</cp:revision>
  <cp:lastPrinted>2016-01-17T18:09:00Z</cp:lastPrinted>
  <dcterms:created xsi:type="dcterms:W3CDTF">2016-03-07T10:13:00Z</dcterms:created>
  <dcterms:modified xsi:type="dcterms:W3CDTF">2016-03-07T10:15:00Z</dcterms:modified>
</cp:coreProperties>
</file>